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AAA73" w14:textId="77777777" w:rsidR="00027B53" w:rsidRPr="00027B53" w:rsidRDefault="00027B53" w:rsidP="00027B53">
      <w:pPr>
        <w:spacing w:line="276" w:lineRule="auto"/>
        <w:jc w:val="center"/>
        <w:rPr>
          <w:rFonts w:ascii="Georgia" w:hAnsi="Georgia"/>
          <w:sz w:val="21"/>
          <w:szCs w:val="21"/>
        </w:rPr>
      </w:pPr>
      <w:r w:rsidRPr="00027B53">
        <w:rPr>
          <w:rFonts w:ascii="Georgia" w:hAnsi="Georgia"/>
          <w:sz w:val="21"/>
          <w:szCs w:val="21"/>
        </w:rPr>
        <w:t>Политика в отношении обработки персональных данных</w:t>
      </w:r>
    </w:p>
    <w:p w14:paraId="5AE9E507" w14:textId="77777777" w:rsidR="00027B53" w:rsidRPr="00027B53" w:rsidRDefault="00027B53" w:rsidP="00027B53">
      <w:pPr>
        <w:spacing w:line="276" w:lineRule="auto"/>
        <w:jc w:val="center"/>
        <w:rPr>
          <w:rFonts w:ascii="Georgia" w:hAnsi="Georgia"/>
          <w:sz w:val="21"/>
          <w:szCs w:val="21"/>
        </w:rPr>
      </w:pPr>
      <w:r w:rsidRPr="00027B53">
        <w:rPr>
          <w:rFonts w:ascii="Georgia" w:hAnsi="Georgia"/>
          <w:sz w:val="21"/>
          <w:szCs w:val="21"/>
        </w:rPr>
        <w:t>1. Общие положения</w:t>
      </w:r>
    </w:p>
    <w:p w14:paraId="5A042312" w14:textId="77777777" w:rsidR="00630EAA" w:rsidRDefault="00737EB8" w:rsidP="00027B53">
      <w:pPr>
        <w:spacing w:line="276" w:lineRule="auto"/>
        <w:jc w:val="both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П</w:t>
      </w:r>
      <w:r w:rsidR="00027B53" w:rsidRPr="00027B53">
        <w:rPr>
          <w:rFonts w:ascii="Georgia" w:hAnsi="Georgia"/>
          <w:sz w:val="21"/>
          <w:szCs w:val="21"/>
        </w:rPr>
        <w:t xml:space="preserve">олитика обработки персональных данных </w:t>
      </w:r>
      <w:r w:rsidR="007C2B25">
        <w:rPr>
          <w:rFonts w:ascii="Georgia" w:hAnsi="Georgia"/>
          <w:sz w:val="21"/>
          <w:szCs w:val="21"/>
        </w:rPr>
        <w:t xml:space="preserve">(далее – Политика) </w:t>
      </w:r>
      <w:r w:rsidR="00027B53" w:rsidRPr="00027B53">
        <w:rPr>
          <w:rFonts w:ascii="Georgia" w:hAnsi="Georgia"/>
          <w:sz w:val="21"/>
          <w:szCs w:val="21"/>
        </w:rPr>
        <w:t xml:space="preserve">составлена в соответствии с требованиями Федерального закона от 27.07.2006. № 152-ФЗ «О персональных данных» (далее —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 </w:t>
      </w:r>
      <w:r w:rsidR="00630EAA" w:rsidRPr="007E61E9">
        <w:rPr>
          <w:rFonts w:ascii="Georgia" w:hAnsi="Georgia"/>
          <w:sz w:val="21"/>
          <w:szCs w:val="21"/>
        </w:rPr>
        <w:t xml:space="preserve">Каюмовой Ариной </w:t>
      </w:r>
      <w:proofErr w:type="spellStart"/>
      <w:r w:rsidR="00630EAA" w:rsidRPr="007E61E9">
        <w:rPr>
          <w:rFonts w:ascii="Georgia" w:hAnsi="Georgia"/>
          <w:sz w:val="21"/>
          <w:szCs w:val="21"/>
        </w:rPr>
        <w:t>Ринатовной</w:t>
      </w:r>
      <w:proofErr w:type="spellEnd"/>
      <w:r w:rsidR="00630EAA" w:rsidRPr="007E61E9">
        <w:rPr>
          <w:rFonts w:ascii="Georgia" w:hAnsi="Georgia"/>
          <w:sz w:val="21"/>
          <w:szCs w:val="21"/>
        </w:rPr>
        <w:t>, ИНН 771982393615, зарегистрированной в качестве налогоплательщика на профессиональный доход (самозанятая)</w:t>
      </w:r>
      <w:r w:rsidR="00630EAA">
        <w:rPr>
          <w:rFonts w:ascii="Georgia" w:hAnsi="Georgia"/>
          <w:color w:val="333333"/>
          <w:sz w:val="21"/>
          <w:szCs w:val="21"/>
        </w:rPr>
        <w:t xml:space="preserve"> (</w:t>
      </w:r>
      <w:r w:rsidR="00663DE5">
        <w:rPr>
          <w:rFonts w:ascii="Georgia" w:hAnsi="Georgia"/>
          <w:sz w:val="21"/>
          <w:szCs w:val="21"/>
        </w:rPr>
        <w:t>далее — Оператор) в отношении персон</w:t>
      </w:r>
      <w:r w:rsidR="00576B45">
        <w:rPr>
          <w:rFonts w:ascii="Georgia" w:hAnsi="Georgia"/>
          <w:sz w:val="21"/>
          <w:szCs w:val="21"/>
        </w:rPr>
        <w:t xml:space="preserve">альных данных, обрабатываемых </w:t>
      </w:r>
      <w:r w:rsidR="00D618C5">
        <w:rPr>
          <w:rFonts w:ascii="Georgia" w:hAnsi="Georgia"/>
          <w:sz w:val="21"/>
          <w:szCs w:val="21"/>
        </w:rPr>
        <w:t xml:space="preserve">в </w:t>
      </w:r>
      <w:r w:rsidR="00630EAA">
        <w:rPr>
          <w:rFonts w:ascii="Georgia" w:hAnsi="Georgia"/>
          <w:sz w:val="21"/>
          <w:szCs w:val="21"/>
        </w:rPr>
        <w:t xml:space="preserve">мобильном </w:t>
      </w:r>
      <w:r w:rsidR="00D618C5">
        <w:rPr>
          <w:rFonts w:ascii="Georgia" w:hAnsi="Georgia"/>
          <w:sz w:val="21"/>
          <w:szCs w:val="21"/>
        </w:rPr>
        <w:t xml:space="preserve">приложении </w:t>
      </w:r>
      <w:r w:rsidR="00630EAA" w:rsidRPr="00630EAA">
        <w:rPr>
          <w:rFonts w:ascii="Georgia" w:hAnsi="Georgia"/>
          <w:sz w:val="21"/>
          <w:szCs w:val="21"/>
        </w:rPr>
        <w:t xml:space="preserve">«Premium </w:t>
      </w:r>
      <w:proofErr w:type="spellStart"/>
      <w:r w:rsidR="00630EAA" w:rsidRPr="00630EAA">
        <w:rPr>
          <w:rFonts w:ascii="Georgia" w:hAnsi="Georgia"/>
          <w:sz w:val="21"/>
          <w:szCs w:val="21"/>
        </w:rPr>
        <w:t>Trainer</w:t>
      </w:r>
      <w:proofErr w:type="spellEnd"/>
      <w:r w:rsidR="00630EAA" w:rsidRPr="00630EAA">
        <w:rPr>
          <w:rFonts w:ascii="Georgia" w:hAnsi="Georgia"/>
          <w:sz w:val="21"/>
          <w:szCs w:val="21"/>
        </w:rPr>
        <w:t>»</w:t>
      </w:r>
    </w:p>
    <w:p w14:paraId="6BC24819" w14:textId="77777777" w:rsidR="00027B53" w:rsidRPr="00027B53" w:rsidRDefault="00027B53" w:rsidP="00027B53">
      <w:pPr>
        <w:spacing w:line="276" w:lineRule="auto"/>
        <w:jc w:val="both"/>
        <w:rPr>
          <w:rFonts w:ascii="Georgia" w:hAnsi="Georgia"/>
          <w:sz w:val="21"/>
          <w:szCs w:val="21"/>
        </w:rPr>
      </w:pPr>
      <w:r w:rsidRPr="00027B53">
        <w:rPr>
          <w:rFonts w:ascii="Georgia" w:hAnsi="Georgia"/>
          <w:sz w:val="21"/>
          <w:szCs w:val="21"/>
        </w:rPr>
        <w:t>1.1. Оператор ставит своей целью и условием осуществления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1754C9C4" w14:textId="77777777" w:rsidR="00027B53" w:rsidRPr="00027B53" w:rsidRDefault="00027B53" w:rsidP="00027B53">
      <w:pPr>
        <w:spacing w:line="276" w:lineRule="auto"/>
        <w:jc w:val="both"/>
        <w:rPr>
          <w:rFonts w:ascii="Georgia" w:hAnsi="Georgia"/>
          <w:sz w:val="21"/>
          <w:szCs w:val="21"/>
        </w:rPr>
      </w:pPr>
      <w:r w:rsidRPr="00027B53">
        <w:rPr>
          <w:rFonts w:ascii="Georgia" w:hAnsi="Georgia"/>
          <w:sz w:val="21"/>
          <w:szCs w:val="21"/>
        </w:rPr>
        <w:t xml:space="preserve">1.2. </w:t>
      </w:r>
      <w:r w:rsidR="00591CE4">
        <w:rPr>
          <w:rFonts w:ascii="Georgia" w:hAnsi="Georgia"/>
          <w:sz w:val="21"/>
          <w:szCs w:val="21"/>
        </w:rPr>
        <w:t>Политика</w:t>
      </w:r>
      <w:r w:rsidRPr="00027B53">
        <w:rPr>
          <w:rFonts w:ascii="Georgia" w:hAnsi="Georgia"/>
          <w:sz w:val="21"/>
          <w:szCs w:val="21"/>
        </w:rPr>
        <w:t xml:space="preserve"> применяется ко всей информации, которую Оператор может получить о </w:t>
      </w:r>
      <w:r w:rsidR="00BB4C34">
        <w:rPr>
          <w:rFonts w:ascii="Georgia" w:hAnsi="Georgia"/>
          <w:sz w:val="21"/>
          <w:szCs w:val="21"/>
        </w:rPr>
        <w:t>Пользователях Мобильного приложения.</w:t>
      </w:r>
    </w:p>
    <w:p w14:paraId="2ACD2039" w14:textId="77777777" w:rsidR="00027B53" w:rsidRPr="00027B53" w:rsidRDefault="001536C0" w:rsidP="001536C0">
      <w:pPr>
        <w:spacing w:line="276" w:lineRule="auto"/>
        <w:rPr>
          <w:rFonts w:ascii="Georgia" w:hAnsi="Georgia"/>
          <w:sz w:val="21"/>
          <w:szCs w:val="21"/>
        </w:rPr>
      </w:pPr>
      <w:r w:rsidRPr="00D618C5">
        <w:rPr>
          <w:rFonts w:ascii="Georgia" w:hAnsi="Georgia"/>
          <w:sz w:val="21"/>
          <w:szCs w:val="21"/>
        </w:rPr>
        <w:t>1.3</w:t>
      </w:r>
      <w:r w:rsidR="00027B53" w:rsidRPr="00027B53">
        <w:rPr>
          <w:rFonts w:ascii="Georgia" w:hAnsi="Georgia"/>
          <w:sz w:val="21"/>
          <w:szCs w:val="21"/>
        </w:rPr>
        <w:t>. Основные понятия, используемые в Политике</w:t>
      </w:r>
    </w:p>
    <w:p w14:paraId="1A59F124" w14:textId="77777777" w:rsidR="00020093" w:rsidRDefault="00020093" w:rsidP="00630EAA">
      <w:pPr>
        <w:pStyle w:val="a3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ascii="Georgia" w:hAnsi="Georgia"/>
          <w:sz w:val="21"/>
          <w:szCs w:val="21"/>
        </w:rPr>
      </w:pPr>
      <w:r w:rsidRPr="00D618C5">
        <w:rPr>
          <w:rFonts w:ascii="Georgia" w:hAnsi="Georgia"/>
          <w:sz w:val="21"/>
          <w:szCs w:val="21"/>
        </w:rPr>
        <w:t xml:space="preserve">  </w:t>
      </w:r>
      <w:r>
        <w:rPr>
          <w:rFonts w:ascii="Georgia" w:hAnsi="Georgia"/>
          <w:sz w:val="21"/>
          <w:szCs w:val="21"/>
        </w:rPr>
        <w:t>Мобильное приложение</w:t>
      </w:r>
      <w:r w:rsidRPr="00630EAA">
        <w:rPr>
          <w:rFonts w:ascii="Georgia" w:hAnsi="Georgia"/>
          <w:sz w:val="21"/>
          <w:szCs w:val="21"/>
        </w:rPr>
        <w:t xml:space="preserve"> – программное обеспечение «Premium </w:t>
      </w:r>
      <w:proofErr w:type="spellStart"/>
      <w:r w:rsidRPr="00630EAA">
        <w:rPr>
          <w:rFonts w:ascii="Georgia" w:hAnsi="Georgia"/>
          <w:sz w:val="21"/>
          <w:szCs w:val="21"/>
        </w:rPr>
        <w:t>Trainer</w:t>
      </w:r>
      <w:proofErr w:type="spellEnd"/>
      <w:r w:rsidRPr="00630EAA">
        <w:rPr>
          <w:rFonts w:ascii="Georgia" w:hAnsi="Georgia"/>
          <w:sz w:val="21"/>
          <w:szCs w:val="21"/>
        </w:rPr>
        <w:t xml:space="preserve">», авторские права на которое принадлежат </w:t>
      </w:r>
      <w:r>
        <w:rPr>
          <w:rFonts w:ascii="Georgia" w:hAnsi="Georgia"/>
          <w:sz w:val="21"/>
          <w:szCs w:val="21"/>
        </w:rPr>
        <w:t>Оператору</w:t>
      </w:r>
      <w:r w:rsidRPr="00630EAA">
        <w:rPr>
          <w:rFonts w:ascii="Georgia" w:hAnsi="Georgia"/>
          <w:sz w:val="21"/>
          <w:szCs w:val="21"/>
        </w:rPr>
        <w:t xml:space="preserve">, функционал которого позволяет получить доступ к </w:t>
      </w:r>
      <w:r>
        <w:rPr>
          <w:rFonts w:ascii="Georgia" w:hAnsi="Georgia"/>
          <w:sz w:val="21"/>
          <w:szCs w:val="21"/>
        </w:rPr>
        <w:t>Платному к</w:t>
      </w:r>
      <w:r w:rsidRPr="00630EAA">
        <w:rPr>
          <w:rFonts w:ascii="Georgia" w:hAnsi="Georgia"/>
          <w:sz w:val="21"/>
          <w:szCs w:val="21"/>
        </w:rPr>
        <w:t>онтенту/Бесплатному контенту.</w:t>
      </w:r>
    </w:p>
    <w:p w14:paraId="0784C208" w14:textId="77777777" w:rsidR="00020093" w:rsidRPr="00D618C5" w:rsidRDefault="00020093" w:rsidP="00D618C5">
      <w:pPr>
        <w:pStyle w:val="a3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ascii="Georgia" w:hAnsi="Georgia"/>
          <w:sz w:val="21"/>
          <w:szCs w:val="21"/>
        </w:rPr>
      </w:pPr>
      <w:r w:rsidRPr="00D618C5">
        <w:rPr>
          <w:rFonts w:ascii="Georgia" w:hAnsi="Georgia"/>
          <w:sz w:val="21"/>
          <w:szCs w:val="21"/>
        </w:rPr>
        <w:t xml:space="preserve">  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B14591E" w14:textId="77777777" w:rsidR="00020093" w:rsidRDefault="00020093" w:rsidP="008D555B">
      <w:pPr>
        <w:pStyle w:val="a3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ascii="Georgia" w:hAnsi="Georgia"/>
          <w:sz w:val="21"/>
          <w:szCs w:val="21"/>
        </w:rPr>
      </w:pPr>
      <w:r w:rsidRPr="00027B53">
        <w:rPr>
          <w:rFonts w:ascii="Georgia" w:hAnsi="Georgia"/>
          <w:sz w:val="21"/>
          <w:szCs w:val="21"/>
        </w:rPr>
        <w:t xml:space="preserve">Персональные данные — любая информация, относящаяся прямо или косвенно к определенному или определяемому Пользователю </w:t>
      </w:r>
      <w:r>
        <w:rPr>
          <w:rFonts w:ascii="Georgia" w:hAnsi="Georgia"/>
          <w:sz w:val="21"/>
          <w:szCs w:val="21"/>
        </w:rPr>
        <w:t>Мобильного приложения.</w:t>
      </w:r>
      <w:r w:rsidRPr="00027B53">
        <w:rPr>
          <w:rFonts w:ascii="Georgia" w:hAnsi="Georgia"/>
          <w:sz w:val="21"/>
          <w:szCs w:val="21"/>
        </w:rPr>
        <w:t xml:space="preserve"> </w:t>
      </w:r>
    </w:p>
    <w:p w14:paraId="26AB8DD2" w14:textId="77777777" w:rsidR="00020093" w:rsidRDefault="00020093" w:rsidP="00027B53">
      <w:pPr>
        <w:pStyle w:val="a3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ascii="Georgia" w:hAnsi="Georgia"/>
          <w:sz w:val="21"/>
          <w:szCs w:val="21"/>
        </w:rPr>
      </w:pPr>
      <w:r w:rsidRPr="00027B53">
        <w:rPr>
          <w:rFonts w:ascii="Georgia" w:hAnsi="Georgia"/>
          <w:sz w:val="21"/>
          <w:szCs w:val="21"/>
        </w:rPr>
        <w:t>Пользователь — любо</w:t>
      </w:r>
      <w:r>
        <w:rPr>
          <w:rFonts w:ascii="Georgia" w:hAnsi="Georgia"/>
          <w:sz w:val="21"/>
          <w:szCs w:val="21"/>
        </w:rPr>
        <w:t xml:space="preserve">е </w:t>
      </w:r>
      <w:r w:rsidRPr="00630EAA">
        <w:rPr>
          <w:rFonts w:ascii="Georgia" w:hAnsi="Georgia"/>
          <w:sz w:val="21"/>
          <w:szCs w:val="21"/>
        </w:rPr>
        <w:t>дееспособное физическое лицо, прошедшее процедуру</w:t>
      </w:r>
      <w:r w:rsidRPr="00AA3AE2">
        <w:rPr>
          <w:rFonts w:ascii="Georgia" w:hAnsi="Georgia"/>
          <w:color w:val="333333"/>
          <w:sz w:val="21"/>
          <w:szCs w:val="21"/>
        </w:rPr>
        <w:t xml:space="preserve"> </w:t>
      </w:r>
      <w:r w:rsidRPr="007E61E9">
        <w:rPr>
          <w:rFonts w:ascii="Georgia" w:hAnsi="Georgia"/>
          <w:sz w:val="21"/>
          <w:szCs w:val="21"/>
        </w:rPr>
        <w:t>регистрации</w:t>
      </w:r>
      <w:r w:rsidR="00576B45">
        <w:rPr>
          <w:rFonts w:ascii="Georgia" w:hAnsi="Georgia"/>
          <w:sz w:val="21"/>
          <w:szCs w:val="21"/>
        </w:rPr>
        <w:t xml:space="preserve"> в Мобильном приложении</w:t>
      </w:r>
      <w:r w:rsidRPr="007E61E9">
        <w:rPr>
          <w:rFonts w:ascii="Georgia" w:hAnsi="Georgia"/>
          <w:sz w:val="21"/>
          <w:szCs w:val="21"/>
        </w:rPr>
        <w:t xml:space="preserve"> и выразившее согласие с условиями Пользовательского соглашения.</w:t>
      </w:r>
    </w:p>
    <w:p w14:paraId="1E6C746D" w14:textId="77777777" w:rsidR="00020093" w:rsidRPr="00630EAA" w:rsidRDefault="00020093" w:rsidP="00AF103E">
      <w:pPr>
        <w:pStyle w:val="a3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 Пользовательское соглашение – соглашение </w:t>
      </w:r>
      <w:r w:rsidRPr="00AF103E">
        <w:rPr>
          <w:rFonts w:ascii="Georgia" w:hAnsi="Georgia"/>
          <w:sz w:val="21"/>
          <w:szCs w:val="21"/>
        </w:rPr>
        <w:t>об использовании мобильно</w:t>
      </w:r>
      <w:r>
        <w:rPr>
          <w:rFonts w:ascii="Georgia" w:hAnsi="Georgia"/>
          <w:sz w:val="21"/>
          <w:szCs w:val="21"/>
        </w:rPr>
        <w:t xml:space="preserve">го приложения «Premium </w:t>
      </w:r>
      <w:proofErr w:type="spellStart"/>
      <w:r>
        <w:rPr>
          <w:rFonts w:ascii="Georgia" w:hAnsi="Georgia"/>
          <w:sz w:val="21"/>
          <w:szCs w:val="21"/>
        </w:rPr>
        <w:t>Trainer</w:t>
      </w:r>
      <w:proofErr w:type="spellEnd"/>
      <w:r>
        <w:rPr>
          <w:rFonts w:ascii="Georgia" w:hAnsi="Georgia"/>
          <w:sz w:val="21"/>
          <w:szCs w:val="21"/>
        </w:rPr>
        <w:t xml:space="preserve">», к условиям которого присоединяется Пользователь в момент регистрации в Мобильном приложении. </w:t>
      </w:r>
    </w:p>
    <w:p w14:paraId="41BB49D9" w14:textId="77777777" w:rsidR="00591CE4" w:rsidRPr="00027B53" w:rsidRDefault="00591CE4" w:rsidP="00591CE4">
      <w:pPr>
        <w:pStyle w:val="a3"/>
        <w:spacing w:before="120" w:after="120" w:line="276" w:lineRule="auto"/>
        <w:ind w:left="0"/>
        <w:contextualSpacing w:val="0"/>
        <w:jc w:val="both"/>
        <w:rPr>
          <w:rFonts w:ascii="Georgia" w:hAnsi="Georgia"/>
          <w:sz w:val="21"/>
          <w:szCs w:val="21"/>
        </w:rPr>
      </w:pPr>
      <w:r w:rsidRPr="00591CE4">
        <w:rPr>
          <w:rFonts w:ascii="Georgia" w:hAnsi="Georgia"/>
          <w:sz w:val="21"/>
          <w:szCs w:val="21"/>
        </w:rPr>
        <w:t>Иные термины, не раскрытые в Политике, используются в значении, определенном в законодательстве Российской Федерации.</w:t>
      </w:r>
    </w:p>
    <w:p w14:paraId="490CD1EA" w14:textId="77777777" w:rsidR="00027B53" w:rsidRPr="00027B53" w:rsidRDefault="001536C0" w:rsidP="001536C0">
      <w:pPr>
        <w:spacing w:line="276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1</w:t>
      </w:r>
      <w:r w:rsidR="00027B53" w:rsidRPr="00027B53">
        <w:rPr>
          <w:rFonts w:ascii="Georgia" w:hAnsi="Georgia"/>
          <w:sz w:val="21"/>
          <w:szCs w:val="21"/>
        </w:rPr>
        <w:t>.</w:t>
      </w:r>
      <w:r w:rsidRPr="001536C0">
        <w:rPr>
          <w:rFonts w:ascii="Georgia" w:hAnsi="Georgia"/>
          <w:sz w:val="21"/>
          <w:szCs w:val="21"/>
        </w:rPr>
        <w:t>4</w:t>
      </w:r>
      <w:r w:rsidR="00027B53" w:rsidRPr="00027B53">
        <w:rPr>
          <w:rFonts w:ascii="Georgia" w:hAnsi="Georgia"/>
          <w:sz w:val="21"/>
          <w:szCs w:val="21"/>
        </w:rPr>
        <w:t xml:space="preserve"> </w:t>
      </w:r>
      <w:r w:rsidR="00FE3D7D">
        <w:rPr>
          <w:rFonts w:ascii="Georgia" w:hAnsi="Georgia"/>
          <w:sz w:val="21"/>
          <w:szCs w:val="21"/>
        </w:rPr>
        <w:t>Права</w:t>
      </w:r>
      <w:r w:rsidR="00027B53" w:rsidRPr="00027B53">
        <w:rPr>
          <w:rFonts w:ascii="Georgia" w:hAnsi="Georgia"/>
          <w:sz w:val="21"/>
          <w:szCs w:val="21"/>
        </w:rPr>
        <w:t xml:space="preserve"> и обязанности Оператора</w:t>
      </w:r>
    </w:p>
    <w:p w14:paraId="0BDDCDCF" w14:textId="77777777" w:rsidR="00027B53" w:rsidRPr="00027B53" w:rsidRDefault="00027B53" w:rsidP="00027B53">
      <w:pPr>
        <w:spacing w:line="276" w:lineRule="auto"/>
        <w:jc w:val="both"/>
        <w:rPr>
          <w:rFonts w:ascii="Georgia" w:hAnsi="Georgia"/>
          <w:sz w:val="21"/>
          <w:szCs w:val="21"/>
        </w:rPr>
      </w:pPr>
      <w:r w:rsidRPr="00027B53">
        <w:rPr>
          <w:rFonts w:ascii="Georgia" w:hAnsi="Georgia"/>
          <w:sz w:val="21"/>
          <w:szCs w:val="21"/>
        </w:rPr>
        <w:t>Оператор имеет право:</w:t>
      </w:r>
    </w:p>
    <w:p w14:paraId="572D42D5" w14:textId="77777777" w:rsidR="00027B53" w:rsidRPr="007C2B25" w:rsidRDefault="00027B53" w:rsidP="007C2B25">
      <w:pPr>
        <w:pStyle w:val="a3"/>
        <w:numPr>
          <w:ilvl w:val="0"/>
          <w:numId w:val="12"/>
        </w:numPr>
        <w:spacing w:after="120" w:line="276" w:lineRule="auto"/>
        <w:ind w:left="714" w:hanging="357"/>
        <w:contextualSpacing w:val="0"/>
        <w:jc w:val="both"/>
        <w:rPr>
          <w:rFonts w:ascii="Georgia" w:hAnsi="Georgia"/>
          <w:sz w:val="21"/>
          <w:szCs w:val="21"/>
        </w:rPr>
      </w:pPr>
      <w:r w:rsidRPr="007C2B25">
        <w:rPr>
          <w:rFonts w:ascii="Georgia" w:hAnsi="Georgia"/>
          <w:sz w:val="21"/>
          <w:szCs w:val="21"/>
        </w:rPr>
        <w:t>получать от субъекта персональных данных достоверные информацию и/или документы, содержащие персональные данные;</w:t>
      </w:r>
    </w:p>
    <w:p w14:paraId="7E69CDE6" w14:textId="77777777" w:rsidR="00027B53" w:rsidRPr="007C2B25" w:rsidRDefault="00027B53" w:rsidP="007C2B25">
      <w:pPr>
        <w:pStyle w:val="a3"/>
        <w:numPr>
          <w:ilvl w:val="0"/>
          <w:numId w:val="12"/>
        </w:numPr>
        <w:spacing w:after="120" w:line="276" w:lineRule="auto"/>
        <w:ind w:left="714" w:hanging="357"/>
        <w:contextualSpacing w:val="0"/>
        <w:jc w:val="both"/>
        <w:rPr>
          <w:rFonts w:ascii="Georgia" w:hAnsi="Georgia"/>
          <w:sz w:val="21"/>
          <w:szCs w:val="21"/>
        </w:rPr>
      </w:pPr>
      <w:r w:rsidRPr="007C2B25">
        <w:rPr>
          <w:rFonts w:ascii="Georgia" w:hAnsi="Georgia"/>
          <w:sz w:val="21"/>
          <w:szCs w:val="21"/>
        </w:rPr>
        <w:t>в случае отзыва субъектом персональных данных согласия на обработку персональных данных, а также, направления обращения с требованием о 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14:paraId="3C0CFFAB" w14:textId="77777777" w:rsidR="007C2B25" w:rsidRPr="00630EAA" w:rsidRDefault="00027B53" w:rsidP="00027B53">
      <w:pPr>
        <w:pStyle w:val="a3"/>
        <w:numPr>
          <w:ilvl w:val="0"/>
          <w:numId w:val="12"/>
        </w:numPr>
        <w:spacing w:after="120" w:line="276" w:lineRule="auto"/>
        <w:ind w:left="714" w:hanging="357"/>
        <w:contextualSpacing w:val="0"/>
        <w:jc w:val="both"/>
        <w:rPr>
          <w:rFonts w:ascii="Georgia" w:hAnsi="Georgia"/>
          <w:sz w:val="21"/>
          <w:szCs w:val="21"/>
        </w:rPr>
      </w:pPr>
      <w:r w:rsidRPr="007C2B25">
        <w:rPr>
          <w:rFonts w:ascii="Georgia" w:hAnsi="Georgia"/>
          <w:sz w:val="21"/>
          <w:szCs w:val="21"/>
        </w:rPr>
        <w:t xml:space="preserve">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</w:t>
      </w:r>
      <w:r w:rsidRPr="007C2B25">
        <w:rPr>
          <w:rFonts w:ascii="Georgia" w:hAnsi="Georgia"/>
          <w:sz w:val="21"/>
          <w:szCs w:val="21"/>
        </w:rPr>
        <w:lastRenderedPageBreak/>
        <w:t>иное не предусмотрено Законом о персональных данных или другими федеральными законами.</w:t>
      </w:r>
    </w:p>
    <w:p w14:paraId="59B91A90" w14:textId="77777777" w:rsidR="00027B53" w:rsidRPr="00027B53" w:rsidRDefault="00027B53" w:rsidP="00027B53">
      <w:pPr>
        <w:spacing w:line="276" w:lineRule="auto"/>
        <w:jc w:val="both"/>
        <w:rPr>
          <w:rFonts w:ascii="Georgia" w:hAnsi="Georgia"/>
          <w:sz w:val="21"/>
          <w:szCs w:val="21"/>
        </w:rPr>
      </w:pPr>
      <w:r w:rsidRPr="00027B53">
        <w:rPr>
          <w:rFonts w:ascii="Georgia" w:hAnsi="Georgia"/>
          <w:sz w:val="21"/>
          <w:szCs w:val="21"/>
        </w:rPr>
        <w:t>Оператор обязан:</w:t>
      </w:r>
    </w:p>
    <w:p w14:paraId="2D3CDF2E" w14:textId="77777777" w:rsidR="00027B53" w:rsidRPr="00027B53" w:rsidRDefault="00027B53" w:rsidP="007C2B25">
      <w:pPr>
        <w:pStyle w:val="a3"/>
        <w:numPr>
          <w:ilvl w:val="0"/>
          <w:numId w:val="12"/>
        </w:numPr>
        <w:spacing w:after="120" w:line="276" w:lineRule="auto"/>
        <w:ind w:left="714" w:hanging="357"/>
        <w:contextualSpacing w:val="0"/>
        <w:jc w:val="both"/>
        <w:rPr>
          <w:rFonts w:ascii="Georgia" w:hAnsi="Georgia"/>
          <w:sz w:val="21"/>
          <w:szCs w:val="21"/>
        </w:rPr>
      </w:pPr>
      <w:r w:rsidRPr="00027B53">
        <w:rPr>
          <w:rFonts w:ascii="Georgia" w:hAnsi="Georgia"/>
          <w:sz w:val="21"/>
          <w:szCs w:val="21"/>
        </w:rPr>
        <w:t>предоставлять субъекту персональных данных по его просьбе информацию, касающуюся обработки его персональных данных;</w:t>
      </w:r>
    </w:p>
    <w:p w14:paraId="134AAB86" w14:textId="77777777" w:rsidR="00027B53" w:rsidRPr="00027B53" w:rsidRDefault="00027B53" w:rsidP="007C2B25">
      <w:pPr>
        <w:pStyle w:val="a3"/>
        <w:numPr>
          <w:ilvl w:val="0"/>
          <w:numId w:val="12"/>
        </w:numPr>
        <w:spacing w:after="120" w:line="276" w:lineRule="auto"/>
        <w:ind w:left="714" w:hanging="357"/>
        <w:contextualSpacing w:val="0"/>
        <w:jc w:val="both"/>
        <w:rPr>
          <w:rFonts w:ascii="Georgia" w:hAnsi="Georgia"/>
          <w:sz w:val="21"/>
          <w:szCs w:val="21"/>
        </w:rPr>
      </w:pPr>
      <w:r w:rsidRPr="00027B53">
        <w:rPr>
          <w:rFonts w:ascii="Georgia" w:hAnsi="Georgia"/>
          <w:sz w:val="21"/>
          <w:szCs w:val="21"/>
        </w:rPr>
        <w:t xml:space="preserve"> организовывать обработку персональных данных в порядке, установленном действующим законодательством РФ;</w:t>
      </w:r>
    </w:p>
    <w:p w14:paraId="32A2F5EB" w14:textId="77777777" w:rsidR="00027B53" w:rsidRPr="00027B53" w:rsidRDefault="00027B53" w:rsidP="007C2B25">
      <w:pPr>
        <w:pStyle w:val="a3"/>
        <w:numPr>
          <w:ilvl w:val="0"/>
          <w:numId w:val="12"/>
        </w:numPr>
        <w:spacing w:after="120" w:line="276" w:lineRule="auto"/>
        <w:ind w:left="714" w:hanging="357"/>
        <w:contextualSpacing w:val="0"/>
        <w:jc w:val="both"/>
        <w:rPr>
          <w:rFonts w:ascii="Georgia" w:hAnsi="Georgia"/>
          <w:sz w:val="21"/>
          <w:szCs w:val="21"/>
        </w:rPr>
      </w:pPr>
      <w:r w:rsidRPr="00027B53">
        <w:rPr>
          <w:rFonts w:ascii="Georgia" w:hAnsi="Georgia"/>
          <w:sz w:val="21"/>
          <w:szCs w:val="21"/>
        </w:rPr>
        <w:t xml:space="preserve">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30C101BA" w14:textId="77777777" w:rsidR="00027B53" w:rsidRPr="00027B53" w:rsidRDefault="00027B53" w:rsidP="007C2B25">
      <w:pPr>
        <w:pStyle w:val="a3"/>
        <w:numPr>
          <w:ilvl w:val="0"/>
          <w:numId w:val="12"/>
        </w:numPr>
        <w:spacing w:after="120" w:line="276" w:lineRule="auto"/>
        <w:ind w:left="714" w:hanging="357"/>
        <w:contextualSpacing w:val="0"/>
        <w:jc w:val="both"/>
        <w:rPr>
          <w:rFonts w:ascii="Georgia" w:hAnsi="Georgia"/>
          <w:sz w:val="21"/>
          <w:szCs w:val="21"/>
        </w:rPr>
      </w:pPr>
      <w:r w:rsidRPr="00027B53">
        <w:rPr>
          <w:rFonts w:ascii="Georgia" w:hAnsi="Georgia"/>
          <w:sz w:val="21"/>
          <w:szCs w:val="21"/>
        </w:rPr>
        <w:t>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запроса;</w:t>
      </w:r>
    </w:p>
    <w:p w14:paraId="776C0FBD" w14:textId="77777777" w:rsidR="00027B53" w:rsidRPr="00027B53" w:rsidRDefault="00027B53" w:rsidP="007C2B25">
      <w:pPr>
        <w:pStyle w:val="a3"/>
        <w:numPr>
          <w:ilvl w:val="0"/>
          <w:numId w:val="12"/>
        </w:numPr>
        <w:spacing w:after="120" w:line="276" w:lineRule="auto"/>
        <w:ind w:left="714" w:hanging="357"/>
        <w:contextualSpacing w:val="0"/>
        <w:jc w:val="both"/>
        <w:rPr>
          <w:rFonts w:ascii="Georgia" w:hAnsi="Georgia"/>
          <w:sz w:val="21"/>
          <w:szCs w:val="21"/>
        </w:rPr>
      </w:pPr>
      <w:r w:rsidRPr="00027B53">
        <w:rPr>
          <w:rFonts w:ascii="Georgia" w:hAnsi="Georgia"/>
          <w:sz w:val="21"/>
          <w:szCs w:val="21"/>
        </w:rPr>
        <w:t xml:space="preserve">публиковать или иным образом обеспечивать неограниченный доступ </w:t>
      </w:r>
      <w:r w:rsidR="007C2B25">
        <w:rPr>
          <w:rFonts w:ascii="Georgia" w:hAnsi="Georgia"/>
          <w:sz w:val="21"/>
          <w:szCs w:val="21"/>
        </w:rPr>
        <w:t>к</w:t>
      </w:r>
      <w:r w:rsidRPr="00027B53">
        <w:rPr>
          <w:rFonts w:ascii="Georgia" w:hAnsi="Georgia"/>
          <w:sz w:val="21"/>
          <w:szCs w:val="21"/>
        </w:rPr>
        <w:t xml:space="preserve"> Политике</w:t>
      </w:r>
      <w:r w:rsidR="007C2B25">
        <w:rPr>
          <w:rFonts w:ascii="Georgia" w:hAnsi="Georgia"/>
          <w:sz w:val="21"/>
          <w:szCs w:val="21"/>
        </w:rPr>
        <w:t>;</w:t>
      </w:r>
    </w:p>
    <w:p w14:paraId="07A4B755" w14:textId="77777777" w:rsidR="00027B53" w:rsidRPr="00027B53" w:rsidRDefault="00027B53" w:rsidP="007C2B25">
      <w:pPr>
        <w:pStyle w:val="a3"/>
        <w:numPr>
          <w:ilvl w:val="0"/>
          <w:numId w:val="12"/>
        </w:numPr>
        <w:spacing w:after="120" w:line="276" w:lineRule="auto"/>
        <w:ind w:left="714" w:hanging="357"/>
        <w:contextualSpacing w:val="0"/>
        <w:jc w:val="both"/>
        <w:rPr>
          <w:rFonts w:ascii="Georgia" w:hAnsi="Georgia"/>
          <w:sz w:val="21"/>
          <w:szCs w:val="21"/>
        </w:rPr>
      </w:pPr>
      <w:r w:rsidRPr="00027B53">
        <w:rPr>
          <w:rFonts w:ascii="Georgia" w:hAnsi="Georgia"/>
          <w:sz w:val="21"/>
          <w:szCs w:val="21"/>
        </w:rPr>
        <w:t>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</w:t>
      </w:r>
      <w:r w:rsidR="001536C0">
        <w:rPr>
          <w:rFonts w:ascii="Georgia" w:hAnsi="Georgia"/>
          <w:sz w:val="21"/>
          <w:szCs w:val="21"/>
        </w:rPr>
        <w:t xml:space="preserve"> отношении персональных данных.</w:t>
      </w:r>
    </w:p>
    <w:p w14:paraId="5519DA1F" w14:textId="77777777" w:rsidR="00027B53" w:rsidRPr="00027B53" w:rsidRDefault="001536C0" w:rsidP="001536C0">
      <w:pPr>
        <w:spacing w:line="276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1.5</w:t>
      </w:r>
      <w:r w:rsidR="00027B53" w:rsidRPr="00027B53">
        <w:rPr>
          <w:rFonts w:ascii="Georgia" w:hAnsi="Georgia"/>
          <w:sz w:val="21"/>
          <w:szCs w:val="21"/>
        </w:rPr>
        <w:t xml:space="preserve">. </w:t>
      </w:r>
      <w:r w:rsidR="00FE3D7D">
        <w:rPr>
          <w:rFonts w:ascii="Georgia" w:hAnsi="Georgia"/>
          <w:sz w:val="21"/>
          <w:szCs w:val="21"/>
        </w:rPr>
        <w:t>П</w:t>
      </w:r>
      <w:r w:rsidR="00027B53" w:rsidRPr="00027B53">
        <w:rPr>
          <w:rFonts w:ascii="Georgia" w:hAnsi="Georgia"/>
          <w:sz w:val="21"/>
          <w:szCs w:val="21"/>
        </w:rPr>
        <w:t>рава и обязанности субъектов персональных данных</w:t>
      </w:r>
    </w:p>
    <w:p w14:paraId="5BD1B179" w14:textId="77777777" w:rsidR="00027B53" w:rsidRPr="00027B53" w:rsidRDefault="00027B53" w:rsidP="00027B53">
      <w:pPr>
        <w:spacing w:line="276" w:lineRule="auto"/>
        <w:jc w:val="both"/>
        <w:rPr>
          <w:rFonts w:ascii="Georgia" w:hAnsi="Georgia"/>
          <w:sz w:val="21"/>
          <w:szCs w:val="21"/>
        </w:rPr>
      </w:pPr>
      <w:r w:rsidRPr="00027B53">
        <w:rPr>
          <w:rFonts w:ascii="Georgia" w:hAnsi="Georgia"/>
          <w:sz w:val="21"/>
          <w:szCs w:val="21"/>
        </w:rPr>
        <w:t>Субъекты персональных данных имеют право:</w:t>
      </w:r>
    </w:p>
    <w:p w14:paraId="16926379" w14:textId="77777777" w:rsidR="00027B53" w:rsidRPr="00027B53" w:rsidRDefault="00027B53" w:rsidP="007C2B25">
      <w:pPr>
        <w:pStyle w:val="a3"/>
        <w:numPr>
          <w:ilvl w:val="0"/>
          <w:numId w:val="12"/>
        </w:numPr>
        <w:spacing w:after="120" w:line="276" w:lineRule="auto"/>
        <w:ind w:left="714" w:hanging="357"/>
        <w:contextualSpacing w:val="0"/>
        <w:jc w:val="both"/>
        <w:rPr>
          <w:rFonts w:ascii="Georgia" w:hAnsi="Georgia"/>
          <w:sz w:val="21"/>
          <w:szCs w:val="21"/>
        </w:rPr>
      </w:pPr>
      <w:r w:rsidRPr="00027B53">
        <w:rPr>
          <w:rFonts w:ascii="Georgia" w:hAnsi="Georgia"/>
          <w:sz w:val="21"/>
          <w:szCs w:val="21"/>
        </w:rPr>
        <w:t>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08FEDDBF" w14:textId="77777777" w:rsidR="00027B53" w:rsidRPr="00027B53" w:rsidRDefault="00027B53" w:rsidP="007C2B25">
      <w:pPr>
        <w:pStyle w:val="a3"/>
        <w:numPr>
          <w:ilvl w:val="0"/>
          <w:numId w:val="12"/>
        </w:numPr>
        <w:spacing w:after="120" w:line="276" w:lineRule="auto"/>
        <w:ind w:left="714" w:hanging="357"/>
        <w:contextualSpacing w:val="0"/>
        <w:jc w:val="both"/>
        <w:rPr>
          <w:rFonts w:ascii="Georgia" w:hAnsi="Georgia"/>
          <w:sz w:val="21"/>
          <w:szCs w:val="21"/>
        </w:rPr>
      </w:pPr>
      <w:r w:rsidRPr="00027B53">
        <w:rPr>
          <w:rFonts w:ascii="Georgia" w:hAnsi="Georgia"/>
          <w:sz w:val="21"/>
          <w:szCs w:val="21"/>
        </w:rPr>
        <w:t xml:space="preserve">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348D921F" w14:textId="77777777" w:rsidR="00027B53" w:rsidRPr="00027B53" w:rsidRDefault="00027B53" w:rsidP="007C2B25">
      <w:pPr>
        <w:pStyle w:val="a3"/>
        <w:numPr>
          <w:ilvl w:val="0"/>
          <w:numId w:val="12"/>
        </w:numPr>
        <w:spacing w:after="120" w:line="276" w:lineRule="auto"/>
        <w:ind w:left="714" w:hanging="357"/>
        <w:contextualSpacing w:val="0"/>
        <w:jc w:val="both"/>
        <w:rPr>
          <w:rFonts w:ascii="Georgia" w:hAnsi="Georgia"/>
          <w:sz w:val="21"/>
          <w:szCs w:val="21"/>
        </w:rPr>
      </w:pPr>
      <w:r w:rsidRPr="00027B53">
        <w:rPr>
          <w:rFonts w:ascii="Georgia" w:hAnsi="Georgia"/>
          <w:sz w:val="21"/>
          <w:szCs w:val="21"/>
        </w:rPr>
        <w:t>на отзыв согласия на обработку персональных данных, а также, на направление требования о прекращении</w:t>
      </w:r>
      <w:r w:rsidR="001536C0">
        <w:rPr>
          <w:rFonts w:ascii="Georgia" w:hAnsi="Georgia"/>
          <w:sz w:val="21"/>
          <w:szCs w:val="21"/>
        </w:rPr>
        <w:t xml:space="preserve"> обработки персональных данных.</w:t>
      </w:r>
    </w:p>
    <w:p w14:paraId="362B8FC5" w14:textId="77777777" w:rsidR="00027B53" w:rsidRPr="007C2B25" w:rsidRDefault="00027B53" w:rsidP="007C2B25">
      <w:pPr>
        <w:spacing w:after="120" w:line="276" w:lineRule="auto"/>
        <w:jc w:val="both"/>
        <w:rPr>
          <w:rFonts w:ascii="Georgia" w:hAnsi="Georgia"/>
          <w:sz w:val="21"/>
          <w:szCs w:val="21"/>
        </w:rPr>
      </w:pPr>
      <w:r w:rsidRPr="007C2B25">
        <w:rPr>
          <w:rFonts w:ascii="Georgia" w:hAnsi="Georgia"/>
          <w:sz w:val="21"/>
          <w:szCs w:val="21"/>
        </w:rPr>
        <w:t>Субъекты персональных данных обязаны:</w:t>
      </w:r>
    </w:p>
    <w:p w14:paraId="4037509C" w14:textId="77777777" w:rsidR="00027B53" w:rsidRPr="00027B53" w:rsidRDefault="00027B53" w:rsidP="007C2B25">
      <w:pPr>
        <w:pStyle w:val="a3"/>
        <w:numPr>
          <w:ilvl w:val="0"/>
          <w:numId w:val="12"/>
        </w:numPr>
        <w:spacing w:after="120" w:line="276" w:lineRule="auto"/>
        <w:ind w:left="714" w:hanging="357"/>
        <w:contextualSpacing w:val="0"/>
        <w:jc w:val="both"/>
        <w:rPr>
          <w:rFonts w:ascii="Georgia" w:hAnsi="Georgia"/>
          <w:sz w:val="21"/>
          <w:szCs w:val="21"/>
        </w:rPr>
      </w:pPr>
      <w:r w:rsidRPr="00027B53">
        <w:rPr>
          <w:rFonts w:ascii="Georgia" w:hAnsi="Georgia"/>
          <w:sz w:val="21"/>
          <w:szCs w:val="21"/>
        </w:rPr>
        <w:t xml:space="preserve"> предоставлять Оператору достоверные данные о себе;</w:t>
      </w:r>
    </w:p>
    <w:p w14:paraId="251C348F" w14:textId="77777777" w:rsidR="00027B53" w:rsidRPr="00027B53" w:rsidRDefault="00027B53" w:rsidP="007C2B25">
      <w:pPr>
        <w:pStyle w:val="a3"/>
        <w:numPr>
          <w:ilvl w:val="0"/>
          <w:numId w:val="12"/>
        </w:numPr>
        <w:spacing w:after="120" w:line="276" w:lineRule="auto"/>
        <w:ind w:left="714" w:hanging="357"/>
        <w:contextualSpacing w:val="0"/>
        <w:jc w:val="both"/>
        <w:rPr>
          <w:rFonts w:ascii="Georgia" w:hAnsi="Georgia"/>
          <w:sz w:val="21"/>
          <w:szCs w:val="21"/>
        </w:rPr>
      </w:pPr>
      <w:r w:rsidRPr="00027B53">
        <w:rPr>
          <w:rFonts w:ascii="Georgia" w:hAnsi="Georgia"/>
          <w:sz w:val="21"/>
          <w:szCs w:val="21"/>
        </w:rPr>
        <w:t xml:space="preserve"> сообщать Оператору об уточнении (обновлении, изменении) своих персональных данных.</w:t>
      </w:r>
    </w:p>
    <w:p w14:paraId="46191B27" w14:textId="77777777" w:rsidR="00027B53" w:rsidRPr="00027B53" w:rsidRDefault="001536C0" w:rsidP="00027B53">
      <w:pPr>
        <w:spacing w:line="276" w:lineRule="auto"/>
        <w:jc w:val="both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1.6</w:t>
      </w:r>
      <w:r w:rsidR="00027B53" w:rsidRPr="00027B53">
        <w:rPr>
          <w:rFonts w:ascii="Georgia" w:hAnsi="Georgia"/>
          <w:sz w:val="21"/>
          <w:szCs w:val="21"/>
        </w:rPr>
        <w:t>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14:paraId="4C3392C4" w14:textId="77777777" w:rsidR="00027B53" w:rsidRDefault="001536C0" w:rsidP="00027B53">
      <w:pPr>
        <w:spacing w:line="276" w:lineRule="auto"/>
        <w:jc w:val="center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2</w:t>
      </w:r>
      <w:r w:rsidR="00027B53" w:rsidRPr="00027B53">
        <w:rPr>
          <w:rFonts w:ascii="Georgia" w:hAnsi="Georgia"/>
          <w:sz w:val="21"/>
          <w:szCs w:val="21"/>
        </w:rPr>
        <w:t>. Цели обработки персональных данных</w:t>
      </w:r>
    </w:p>
    <w:p w14:paraId="71923CBF" w14:textId="77777777" w:rsidR="00591CE4" w:rsidRPr="00591CE4" w:rsidRDefault="001536C0" w:rsidP="00591CE4">
      <w:pPr>
        <w:spacing w:line="276" w:lineRule="auto"/>
        <w:jc w:val="both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2</w:t>
      </w:r>
      <w:r w:rsidR="00591CE4">
        <w:rPr>
          <w:rFonts w:ascii="Georgia" w:hAnsi="Georgia"/>
          <w:sz w:val="21"/>
          <w:szCs w:val="21"/>
        </w:rPr>
        <w:t xml:space="preserve">.1. </w:t>
      </w:r>
      <w:r w:rsidR="00591CE4" w:rsidRPr="00591CE4">
        <w:rPr>
          <w:rFonts w:ascii="Georgia" w:hAnsi="Georgia"/>
          <w:sz w:val="21"/>
          <w:szCs w:val="21"/>
        </w:rPr>
        <w:t xml:space="preserve">Цели обработки персональных данных определены деятельностью Оператора по </w:t>
      </w:r>
      <w:r w:rsidR="00D618C5">
        <w:rPr>
          <w:rFonts w:ascii="Georgia" w:hAnsi="Georgia"/>
          <w:sz w:val="21"/>
          <w:szCs w:val="21"/>
        </w:rPr>
        <w:t xml:space="preserve">оказанию </w:t>
      </w:r>
      <w:r w:rsidR="00D618C5" w:rsidRPr="00D618C5">
        <w:rPr>
          <w:rFonts w:ascii="Georgia" w:hAnsi="Georgia"/>
          <w:sz w:val="21"/>
          <w:szCs w:val="21"/>
        </w:rPr>
        <w:t>услуг по обеспечению тренировочного процесса</w:t>
      </w:r>
      <w:r w:rsidR="00D618C5">
        <w:rPr>
          <w:rFonts w:ascii="Georgia" w:hAnsi="Georgia"/>
          <w:sz w:val="21"/>
          <w:szCs w:val="21"/>
        </w:rPr>
        <w:t xml:space="preserve"> в Мобильном приложении. </w:t>
      </w:r>
    </w:p>
    <w:p w14:paraId="12315989" w14:textId="77777777" w:rsidR="00591CE4" w:rsidRDefault="001536C0" w:rsidP="00591CE4">
      <w:pPr>
        <w:spacing w:line="276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lastRenderedPageBreak/>
        <w:t>2</w:t>
      </w:r>
      <w:r w:rsidR="00591CE4">
        <w:rPr>
          <w:rFonts w:ascii="Georgia" w:hAnsi="Georgia"/>
          <w:sz w:val="21"/>
          <w:szCs w:val="21"/>
        </w:rPr>
        <w:t>.</w:t>
      </w:r>
      <w:r w:rsidR="00591CE4" w:rsidRPr="00591CE4">
        <w:rPr>
          <w:rFonts w:ascii="Georgia" w:hAnsi="Georgia"/>
          <w:sz w:val="21"/>
          <w:szCs w:val="21"/>
        </w:rPr>
        <w:t>2. Обработка персональных данных осуществляется в целях, указанных в приложении № 1 Политики.</w:t>
      </w:r>
    </w:p>
    <w:p w14:paraId="0A4490D9" w14:textId="77777777" w:rsidR="008C451B" w:rsidRPr="008C451B" w:rsidRDefault="001536C0" w:rsidP="008C451B">
      <w:pPr>
        <w:spacing w:after="120" w:line="276" w:lineRule="auto"/>
        <w:ind w:left="709" w:hanging="709"/>
        <w:jc w:val="center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3</w:t>
      </w:r>
      <w:r w:rsidR="00591CE4">
        <w:rPr>
          <w:rFonts w:ascii="Georgia" w:hAnsi="Georgia"/>
          <w:sz w:val="21"/>
          <w:szCs w:val="21"/>
        </w:rPr>
        <w:t xml:space="preserve">. </w:t>
      </w:r>
      <w:r w:rsidR="008C451B" w:rsidRPr="008C451B">
        <w:rPr>
          <w:rFonts w:ascii="Georgia" w:hAnsi="Georgia"/>
          <w:sz w:val="21"/>
          <w:szCs w:val="21"/>
        </w:rPr>
        <w:t>Правовые основания обработки персональных данных</w:t>
      </w:r>
    </w:p>
    <w:p w14:paraId="03759187" w14:textId="77777777" w:rsidR="008C451B" w:rsidRPr="008C451B" w:rsidRDefault="008C451B" w:rsidP="008C451B">
      <w:pPr>
        <w:spacing w:after="0" w:line="276" w:lineRule="auto"/>
        <w:ind w:left="709" w:hanging="709"/>
        <w:rPr>
          <w:rFonts w:ascii="Georgia" w:hAnsi="Georgia"/>
          <w:sz w:val="21"/>
          <w:szCs w:val="21"/>
        </w:rPr>
      </w:pPr>
      <w:r w:rsidRPr="008C451B">
        <w:rPr>
          <w:rFonts w:ascii="Georgia" w:hAnsi="Georgia"/>
          <w:sz w:val="21"/>
          <w:szCs w:val="21"/>
        </w:rPr>
        <w:t>Правовыми основаниями обработки персональных данных Оператором являются:</w:t>
      </w:r>
    </w:p>
    <w:p w14:paraId="505CA077" w14:textId="77777777" w:rsidR="008C451B" w:rsidRPr="008C451B" w:rsidRDefault="008C451B" w:rsidP="008C451B">
      <w:pPr>
        <w:spacing w:after="0" w:line="276" w:lineRule="auto"/>
        <w:ind w:left="709" w:hanging="709"/>
        <w:jc w:val="center"/>
        <w:rPr>
          <w:rFonts w:ascii="Georgia" w:hAnsi="Georgia"/>
          <w:sz w:val="21"/>
          <w:szCs w:val="21"/>
        </w:rPr>
      </w:pPr>
    </w:p>
    <w:p w14:paraId="0C84C675" w14:textId="77777777" w:rsidR="008C451B" w:rsidRPr="008C451B" w:rsidRDefault="008C451B" w:rsidP="008C451B">
      <w:pPr>
        <w:pStyle w:val="a3"/>
        <w:numPr>
          <w:ilvl w:val="0"/>
          <w:numId w:val="11"/>
        </w:numPr>
        <w:spacing w:after="0" w:line="240" w:lineRule="auto"/>
        <w:rPr>
          <w:rFonts w:ascii="Georgia" w:hAnsi="Georgia"/>
          <w:sz w:val="21"/>
          <w:szCs w:val="21"/>
        </w:rPr>
      </w:pPr>
      <w:r w:rsidRPr="008C451B">
        <w:rPr>
          <w:rFonts w:ascii="Georgia" w:hAnsi="Georgia"/>
          <w:sz w:val="21"/>
          <w:szCs w:val="21"/>
        </w:rPr>
        <w:t xml:space="preserve">Гражданский кодекс Российской Федерации от 30 ноября 1994 года № 51-ФЗ; </w:t>
      </w:r>
    </w:p>
    <w:p w14:paraId="5CBE2615" w14:textId="77777777" w:rsidR="008C451B" w:rsidRPr="008C451B" w:rsidRDefault="008C451B" w:rsidP="008C451B">
      <w:pPr>
        <w:spacing w:after="0" w:line="240" w:lineRule="auto"/>
        <w:ind w:left="709" w:hanging="709"/>
        <w:jc w:val="center"/>
        <w:rPr>
          <w:rFonts w:ascii="Georgia" w:hAnsi="Georgia"/>
          <w:sz w:val="21"/>
          <w:szCs w:val="21"/>
        </w:rPr>
      </w:pPr>
    </w:p>
    <w:p w14:paraId="05C7DA96" w14:textId="77777777" w:rsidR="008C451B" w:rsidRPr="008C451B" w:rsidRDefault="008C451B" w:rsidP="008C451B">
      <w:pPr>
        <w:pStyle w:val="a3"/>
        <w:numPr>
          <w:ilvl w:val="0"/>
          <w:numId w:val="11"/>
        </w:numPr>
        <w:spacing w:after="0" w:line="240" w:lineRule="auto"/>
        <w:rPr>
          <w:rFonts w:ascii="Georgia" w:hAnsi="Georgia"/>
          <w:sz w:val="21"/>
          <w:szCs w:val="21"/>
        </w:rPr>
      </w:pPr>
      <w:r w:rsidRPr="008C451B">
        <w:rPr>
          <w:rFonts w:ascii="Georgia" w:hAnsi="Georgia"/>
          <w:sz w:val="21"/>
          <w:szCs w:val="21"/>
        </w:rPr>
        <w:t xml:space="preserve">публичная оферта </w:t>
      </w:r>
      <w:r w:rsidR="008D555B">
        <w:rPr>
          <w:rFonts w:ascii="Georgia" w:hAnsi="Georgia"/>
          <w:sz w:val="21"/>
          <w:szCs w:val="21"/>
        </w:rPr>
        <w:t xml:space="preserve">на </w:t>
      </w:r>
      <w:r w:rsidR="00D618C5">
        <w:rPr>
          <w:rFonts w:ascii="Georgia" w:hAnsi="Georgia"/>
          <w:sz w:val="21"/>
          <w:szCs w:val="21"/>
        </w:rPr>
        <w:t>оказание услуг</w:t>
      </w:r>
      <w:r w:rsidRPr="008C451B">
        <w:rPr>
          <w:rFonts w:ascii="Georgia" w:hAnsi="Georgia"/>
          <w:sz w:val="21"/>
          <w:szCs w:val="21"/>
        </w:rPr>
        <w:t>;</w:t>
      </w:r>
    </w:p>
    <w:p w14:paraId="5F194FA2" w14:textId="77777777" w:rsidR="008C451B" w:rsidRPr="008C451B" w:rsidRDefault="008C451B" w:rsidP="008C451B">
      <w:pPr>
        <w:spacing w:after="0" w:line="240" w:lineRule="auto"/>
        <w:ind w:left="709" w:hanging="709"/>
        <w:jc w:val="center"/>
        <w:rPr>
          <w:rFonts w:ascii="Georgia" w:hAnsi="Georgia"/>
          <w:sz w:val="21"/>
          <w:szCs w:val="21"/>
        </w:rPr>
      </w:pPr>
    </w:p>
    <w:p w14:paraId="6910DAF5" w14:textId="77777777" w:rsidR="008C451B" w:rsidRDefault="008C451B" w:rsidP="008C451B">
      <w:pPr>
        <w:pStyle w:val="a3"/>
        <w:numPr>
          <w:ilvl w:val="0"/>
          <w:numId w:val="11"/>
        </w:numPr>
        <w:spacing w:after="0" w:line="240" w:lineRule="auto"/>
        <w:rPr>
          <w:rFonts w:ascii="Georgia" w:hAnsi="Georgia"/>
          <w:sz w:val="21"/>
          <w:szCs w:val="21"/>
        </w:rPr>
      </w:pPr>
      <w:r w:rsidRPr="008C451B">
        <w:rPr>
          <w:rFonts w:ascii="Georgia" w:hAnsi="Georgia"/>
          <w:sz w:val="21"/>
          <w:szCs w:val="21"/>
        </w:rPr>
        <w:t xml:space="preserve"> </w:t>
      </w:r>
      <w:r w:rsidR="00630EAA">
        <w:rPr>
          <w:rFonts w:ascii="Georgia" w:hAnsi="Georgia"/>
          <w:sz w:val="21"/>
          <w:szCs w:val="21"/>
        </w:rPr>
        <w:t>пользовательское соглашение</w:t>
      </w:r>
      <w:r w:rsidR="00276FBC">
        <w:rPr>
          <w:rFonts w:ascii="Georgia" w:hAnsi="Georgia"/>
          <w:sz w:val="21"/>
          <w:szCs w:val="21"/>
        </w:rPr>
        <w:t>;</w:t>
      </w:r>
    </w:p>
    <w:p w14:paraId="46ACD26E" w14:textId="77777777" w:rsidR="009E0260" w:rsidRPr="009E0260" w:rsidRDefault="009E0260" w:rsidP="009E0260">
      <w:pPr>
        <w:pStyle w:val="a3"/>
        <w:rPr>
          <w:rFonts w:ascii="Georgia" w:hAnsi="Georgia"/>
          <w:sz w:val="21"/>
          <w:szCs w:val="21"/>
        </w:rPr>
      </w:pPr>
    </w:p>
    <w:p w14:paraId="6F118F3D" w14:textId="77777777" w:rsidR="009E0260" w:rsidRPr="008C451B" w:rsidRDefault="009E0260" w:rsidP="008C451B">
      <w:pPr>
        <w:pStyle w:val="a3"/>
        <w:numPr>
          <w:ilvl w:val="0"/>
          <w:numId w:val="11"/>
        </w:numPr>
        <w:spacing w:after="0" w:line="240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согласие на обработку </w:t>
      </w:r>
      <w:r w:rsidR="00276FBC">
        <w:rPr>
          <w:rFonts w:ascii="Georgia" w:hAnsi="Georgia"/>
          <w:sz w:val="21"/>
          <w:szCs w:val="21"/>
        </w:rPr>
        <w:t>персональных данных.</w:t>
      </w:r>
    </w:p>
    <w:p w14:paraId="0FB109BB" w14:textId="77777777" w:rsidR="008C451B" w:rsidRDefault="008C451B" w:rsidP="008C451B">
      <w:pPr>
        <w:spacing w:after="0" w:line="276" w:lineRule="auto"/>
        <w:ind w:left="709" w:hanging="709"/>
        <w:rPr>
          <w:rFonts w:ascii="Georgia" w:hAnsi="Georgia"/>
          <w:sz w:val="21"/>
          <w:szCs w:val="21"/>
        </w:rPr>
      </w:pPr>
    </w:p>
    <w:p w14:paraId="15CEF412" w14:textId="77777777" w:rsidR="00591CE4" w:rsidRDefault="008C451B" w:rsidP="00591CE4">
      <w:pPr>
        <w:spacing w:after="0" w:line="276" w:lineRule="auto"/>
        <w:ind w:left="709" w:hanging="709"/>
        <w:jc w:val="center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4. </w:t>
      </w:r>
      <w:r w:rsidR="00F866F4" w:rsidRPr="00F866F4">
        <w:rPr>
          <w:rFonts w:ascii="Georgia" w:hAnsi="Georgia"/>
          <w:sz w:val="21"/>
          <w:szCs w:val="21"/>
        </w:rPr>
        <w:t>Объем и категории обрабатываемых персональных данных, категории субъектов персональных данных</w:t>
      </w:r>
    </w:p>
    <w:p w14:paraId="3F7625AA" w14:textId="77777777" w:rsidR="00AA28A4" w:rsidRPr="00AA28A4" w:rsidRDefault="00AA28A4" w:rsidP="00AA28A4">
      <w:pPr>
        <w:spacing w:after="0" w:line="276" w:lineRule="auto"/>
        <w:jc w:val="both"/>
        <w:rPr>
          <w:rFonts w:ascii="Georgia" w:hAnsi="Georgia"/>
          <w:sz w:val="21"/>
          <w:szCs w:val="21"/>
        </w:rPr>
      </w:pPr>
    </w:p>
    <w:p w14:paraId="328FBD68" w14:textId="77777777" w:rsidR="00AA28A4" w:rsidRDefault="008C451B" w:rsidP="00AA28A4">
      <w:pPr>
        <w:spacing w:after="0" w:line="276" w:lineRule="auto"/>
        <w:jc w:val="both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4</w:t>
      </w:r>
      <w:r w:rsidR="00AA28A4" w:rsidRPr="00AA28A4">
        <w:rPr>
          <w:rFonts w:ascii="Georgia" w:hAnsi="Georgia"/>
          <w:sz w:val="21"/>
          <w:szCs w:val="21"/>
        </w:rPr>
        <w:t>.</w:t>
      </w:r>
      <w:r w:rsidR="00AA28A4">
        <w:rPr>
          <w:rFonts w:ascii="Georgia" w:hAnsi="Georgia"/>
          <w:sz w:val="21"/>
          <w:szCs w:val="21"/>
        </w:rPr>
        <w:t>1</w:t>
      </w:r>
      <w:r w:rsidR="00AA28A4" w:rsidRPr="00AA28A4">
        <w:rPr>
          <w:rFonts w:ascii="Georgia" w:hAnsi="Georgia"/>
          <w:sz w:val="21"/>
          <w:szCs w:val="21"/>
        </w:rPr>
        <w:t xml:space="preserve">. Категории обрабатываемых персональных данных и категории субъектов персональных данных указаны в Приложении № 1 </w:t>
      </w:r>
      <w:r w:rsidR="00F324FA">
        <w:rPr>
          <w:rFonts w:ascii="Georgia" w:hAnsi="Georgia"/>
          <w:sz w:val="21"/>
          <w:szCs w:val="21"/>
        </w:rPr>
        <w:t xml:space="preserve">к </w:t>
      </w:r>
      <w:r w:rsidR="00AA28A4" w:rsidRPr="00AA28A4">
        <w:rPr>
          <w:rFonts w:ascii="Georgia" w:hAnsi="Georgia"/>
          <w:sz w:val="21"/>
          <w:szCs w:val="21"/>
        </w:rPr>
        <w:t>Политик</w:t>
      </w:r>
      <w:r w:rsidR="00F324FA">
        <w:rPr>
          <w:rFonts w:ascii="Georgia" w:hAnsi="Georgia"/>
          <w:sz w:val="21"/>
          <w:szCs w:val="21"/>
        </w:rPr>
        <w:t>е</w:t>
      </w:r>
      <w:r w:rsidR="00AA28A4" w:rsidRPr="00AA28A4">
        <w:rPr>
          <w:rFonts w:ascii="Georgia" w:hAnsi="Georgia"/>
          <w:sz w:val="21"/>
          <w:szCs w:val="21"/>
        </w:rPr>
        <w:t>.</w:t>
      </w:r>
    </w:p>
    <w:p w14:paraId="4F61FFAB" w14:textId="77777777" w:rsidR="00AA28A4" w:rsidRDefault="00AA28A4" w:rsidP="00AA28A4">
      <w:pPr>
        <w:spacing w:after="0" w:line="276" w:lineRule="auto"/>
        <w:jc w:val="both"/>
        <w:rPr>
          <w:rFonts w:ascii="Georgia" w:hAnsi="Georgia"/>
          <w:sz w:val="21"/>
          <w:szCs w:val="21"/>
        </w:rPr>
      </w:pPr>
    </w:p>
    <w:p w14:paraId="7D9A287F" w14:textId="77777777" w:rsidR="00AA28A4" w:rsidRDefault="008C451B" w:rsidP="00AA28A4">
      <w:pPr>
        <w:spacing w:after="0" w:line="276" w:lineRule="auto"/>
        <w:jc w:val="both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4</w:t>
      </w:r>
      <w:r w:rsidR="00AA28A4">
        <w:rPr>
          <w:rFonts w:ascii="Georgia" w:hAnsi="Georgia"/>
          <w:sz w:val="21"/>
          <w:szCs w:val="21"/>
        </w:rPr>
        <w:t>.2.</w:t>
      </w:r>
      <w:r w:rsidR="00AA28A4" w:rsidRPr="00AA28A4">
        <w:rPr>
          <w:rFonts w:ascii="Georgia" w:hAnsi="Georgia"/>
          <w:sz w:val="21"/>
          <w:szCs w:val="21"/>
        </w:rPr>
        <w:t xml:space="preserve"> Обработка Оператором биометрических персональных данных категорий</w:t>
      </w:r>
      <w:r w:rsidR="00AA28A4">
        <w:rPr>
          <w:rFonts w:ascii="Georgia" w:hAnsi="Georgia"/>
          <w:sz w:val="21"/>
          <w:szCs w:val="21"/>
        </w:rPr>
        <w:t>,</w:t>
      </w:r>
      <w:r w:rsidR="00AA28A4" w:rsidRPr="00AA28A4">
        <w:rPr>
          <w:rFonts w:ascii="Georgia" w:hAnsi="Georgia"/>
          <w:sz w:val="21"/>
          <w:szCs w:val="21"/>
        </w:rPr>
        <w:t xml:space="preserve"> специальных категорий персональных данных субъектов, указанных в Приложении № 1 </w:t>
      </w:r>
      <w:r w:rsidR="00AA28A4">
        <w:rPr>
          <w:rFonts w:ascii="Georgia" w:hAnsi="Georgia"/>
          <w:sz w:val="21"/>
          <w:szCs w:val="21"/>
        </w:rPr>
        <w:t>к Политике, не осуществляется.</w:t>
      </w:r>
    </w:p>
    <w:p w14:paraId="1E108720" w14:textId="77777777" w:rsidR="00AA28A4" w:rsidRDefault="00AA28A4" w:rsidP="00AA28A4">
      <w:pPr>
        <w:spacing w:after="0" w:line="276" w:lineRule="auto"/>
        <w:jc w:val="both"/>
        <w:rPr>
          <w:rFonts w:ascii="Georgia" w:hAnsi="Georgia"/>
          <w:sz w:val="21"/>
          <w:szCs w:val="21"/>
        </w:rPr>
      </w:pPr>
    </w:p>
    <w:p w14:paraId="7B1C9B2E" w14:textId="77777777" w:rsidR="00AA28A4" w:rsidRDefault="008C451B" w:rsidP="00AA28A4">
      <w:pPr>
        <w:spacing w:after="0" w:line="276" w:lineRule="auto"/>
        <w:jc w:val="both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4</w:t>
      </w:r>
      <w:r w:rsidR="00AA28A4" w:rsidRPr="00AA28A4">
        <w:rPr>
          <w:rFonts w:ascii="Georgia" w:hAnsi="Georgia"/>
          <w:sz w:val="21"/>
          <w:szCs w:val="21"/>
        </w:rPr>
        <w:t>.</w:t>
      </w:r>
      <w:r w:rsidR="00AA28A4">
        <w:rPr>
          <w:rFonts w:ascii="Georgia" w:hAnsi="Georgia"/>
          <w:sz w:val="21"/>
          <w:szCs w:val="21"/>
        </w:rPr>
        <w:t>3</w:t>
      </w:r>
      <w:r w:rsidR="00AA28A4" w:rsidRPr="00AA28A4">
        <w:rPr>
          <w:rFonts w:ascii="Georgia" w:hAnsi="Georgia"/>
          <w:sz w:val="21"/>
          <w:szCs w:val="21"/>
        </w:rPr>
        <w:t>. Оператор не осуществляет трансграничную передач</w:t>
      </w:r>
      <w:r w:rsidR="00AA28A4">
        <w:rPr>
          <w:rFonts w:ascii="Georgia" w:hAnsi="Georgia"/>
          <w:sz w:val="21"/>
          <w:szCs w:val="21"/>
        </w:rPr>
        <w:t xml:space="preserve">у персональных данных категорий </w:t>
      </w:r>
      <w:r w:rsidR="00AA28A4" w:rsidRPr="00AA28A4">
        <w:rPr>
          <w:rFonts w:ascii="Georgia" w:hAnsi="Georgia"/>
          <w:sz w:val="21"/>
          <w:szCs w:val="21"/>
        </w:rPr>
        <w:t xml:space="preserve">субъектов, указанных в Приложении №1 </w:t>
      </w:r>
      <w:r w:rsidR="00AA28A4">
        <w:rPr>
          <w:rFonts w:ascii="Georgia" w:hAnsi="Georgia"/>
          <w:sz w:val="21"/>
          <w:szCs w:val="21"/>
        </w:rPr>
        <w:t xml:space="preserve">к </w:t>
      </w:r>
      <w:r w:rsidR="00AA28A4" w:rsidRPr="00AA28A4">
        <w:rPr>
          <w:rFonts w:ascii="Georgia" w:hAnsi="Georgia"/>
          <w:sz w:val="21"/>
          <w:szCs w:val="21"/>
        </w:rPr>
        <w:t>Политик</w:t>
      </w:r>
      <w:r w:rsidR="00AA28A4">
        <w:rPr>
          <w:rFonts w:ascii="Georgia" w:hAnsi="Georgia"/>
          <w:sz w:val="21"/>
          <w:szCs w:val="21"/>
        </w:rPr>
        <w:t>е</w:t>
      </w:r>
      <w:r w:rsidR="00AA28A4" w:rsidRPr="00AA28A4">
        <w:rPr>
          <w:rFonts w:ascii="Georgia" w:hAnsi="Georgia"/>
          <w:sz w:val="21"/>
          <w:szCs w:val="21"/>
        </w:rPr>
        <w:t>.</w:t>
      </w:r>
    </w:p>
    <w:p w14:paraId="137A3BA2" w14:textId="77777777" w:rsidR="00AA28A4" w:rsidRPr="00027B53" w:rsidRDefault="00AA28A4" w:rsidP="00AA28A4">
      <w:pPr>
        <w:spacing w:after="0" w:line="276" w:lineRule="auto"/>
        <w:jc w:val="both"/>
        <w:rPr>
          <w:rFonts w:ascii="Georgia" w:hAnsi="Georgia"/>
          <w:sz w:val="21"/>
          <w:szCs w:val="21"/>
        </w:rPr>
      </w:pPr>
    </w:p>
    <w:p w14:paraId="534E7C82" w14:textId="77777777" w:rsidR="00027B53" w:rsidRPr="00027B53" w:rsidRDefault="008C451B" w:rsidP="003D1D8A">
      <w:pPr>
        <w:spacing w:line="276" w:lineRule="auto"/>
        <w:jc w:val="center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5</w:t>
      </w:r>
      <w:r w:rsidR="00027B53" w:rsidRPr="00027B53">
        <w:rPr>
          <w:rFonts w:ascii="Georgia" w:hAnsi="Georgia"/>
          <w:sz w:val="21"/>
          <w:szCs w:val="21"/>
        </w:rPr>
        <w:t xml:space="preserve">. </w:t>
      </w:r>
      <w:r w:rsidR="00FE3D7D">
        <w:rPr>
          <w:rFonts w:ascii="Georgia" w:hAnsi="Georgia"/>
          <w:sz w:val="21"/>
          <w:szCs w:val="21"/>
        </w:rPr>
        <w:t>Порядок и условия</w:t>
      </w:r>
      <w:r w:rsidR="00027B53" w:rsidRPr="00027B53">
        <w:rPr>
          <w:rFonts w:ascii="Georgia" w:hAnsi="Georgia"/>
          <w:sz w:val="21"/>
          <w:szCs w:val="21"/>
        </w:rPr>
        <w:t xml:space="preserve"> обработки персональных данных</w:t>
      </w:r>
    </w:p>
    <w:p w14:paraId="050B6C15" w14:textId="77777777" w:rsidR="00FE3D7D" w:rsidRDefault="008C451B" w:rsidP="00FE3D7D">
      <w:pPr>
        <w:spacing w:line="276" w:lineRule="auto"/>
        <w:jc w:val="both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5</w:t>
      </w:r>
      <w:r w:rsidR="00027B53" w:rsidRPr="00027B53">
        <w:rPr>
          <w:rFonts w:ascii="Georgia" w:hAnsi="Georgia"/>
          <w:sz w:val="21"/>
          <w:szCs w:val="21"/>
        </w:rPr>
        <w:t xml:space="preserve">.1. </w:t>
      </w:r>
      <w:r w:rsidR="00FE3D7D" w:rsidRPr="00027B53">
        <w:rPr>
          <w:rFonts w:ascii="Georgia" w:hAnsi="Georgia"/>
          <w:sz w:val="21"/>
          <w:szCs w:val="21"/>
        </w:rPr>
        <w:t>Оператор осуществляет сбор</w:t>
      </w:r>
      <w:r w:rsidR="007C2B25">
        <w:rPr>
          <w:rFonts w:ascii="Georgia" w:hAnsi="Georgia"/>
          <w:sz w:val="21"/>
          <w:szCs w:val="21"/>
        </w:rPr>
        <w:t xml:space="preserve">, </w:t>
      </w:r>
      <w:r w:rsidR="00BB4C34">
        <w:rPr>
          <w:rFonts w:ascii="Georgia" w:hAnsi="Georgia"/>
          <w:sz w:val="21"/>
          <w:szCs w:val="21"/>
        </w:rPr>
        <w:t>систематизацию</w:t>
      </w:r>
      <w:r w:rsidR="0053364B">
        <w:rPr>
          <w:rFonts w:ascii="Georgia" w:hAnsi="Georgia"/>
          <w:sz w:val="21"/>
          <w:szCs w:val="21"/>
        </w:rPr>
        <w:t xml:space="preserve">, </w:t>
      </w:r>
      <w:r w:rsidR="00FE3D7D" w:rsidRPr="00027B53">
        <w:rPr>
          <w:rFonts w:ascii="Georgia" w:hAnsi="Georgia"/>
          <w:sz w:val="21"/>
          <w:szCs w:val="21"/>
        </w:rPr>
        <w:t>накопление, хранение, уточнение (обно</w:t>
      </w:r>
      <w:r w:rsidR="007C2B25">
        <w:rPr>
          <w:rFonts w:ascii="Georgia" w:hAnsi="Georgia"/>
          <w:sz w:val="21"/>
          <w:szCs w:val="21"/>
        </w:rPr>
        <w:t xml:space="preserve">вление, изменение), </w:t>
      </w:r>
      <w:r w:rsidR="00FE3D7D" w:rsidRPr="00027B53">
        <w:rPr>
          <w:rFonts w:ascii="Georgia" w:hAnsi="Georgia"/>
          <w:sz w:val="21"/>
          <w:szCs w:val="21"/>
        </w:rPr>
        <w:t>обезличивание, уничтожение персональных данных.</w:t>
      </w:r>
    </w:p>
    <w:p w14:paraId="223E27D7" w14:textId="77777777" w:rsidR="00276FBC" w:rsidRDefault="008C451B" w:rsidP="001536C0">
      <w:pPr>
        <w:spacing w:line="276" w:lineRule="auto"/>
        <w:jc w:val="both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5</w:t>
      </w:r>
      <w:r w:rsidR="00FE3D7D" w:rsidRPr="00027B53">
        <w:rPr>
          <w:rFonts w:ascii="Georgia" w:hAnsi="Georgia"/>
          <w:sz w:val="21"/>
          <w:szCs w:val="21"/>
        </w:rPr>
        <w:t xml:space="preserve">.2. </w:t>
      </w:r>
      <w:r w:rsidR="007C2B25" w:rsidRPr="007C2B25">
        <w:rPr>
          <w:rFonts w:ascii="Georgia" w:hAnsi="Georgia"/>
          <w:sz w:val="21"/>
          <w:szCs w:val="21"/>
        </w:rPr>
        <w:t>Оператор осущест</w:t>
      </w:r>
      <w:r w:rsidR="00276FBC">
        <w:rPr>
          <w:rFonts w:ascii="Georgia" w:hAnsi="Georgia"/>
          <w:sz w:val="21"/>
          <w:szCs w:val="21"/>
        </w:rPr>
        <w:t>вляет</w:t>
      </w:r>
      <w:r w:rsidR="00F75DFD">
        <w:rPr>
          <w:rFonts w:ascii="Georgia" w:hAnsi="Georgia"/>
          <w:sz w:val="21"/>
          <w:szCs w:val="21"/>
        </w:rPr>
        <w:t xml:space="preserve"> </w:t>
      </w:r>
      <w:r w:rsidR="007C2B25" w:rsidRPr="007C2B25">
        <w:rPr>
          <w:rFonts w:ascii="Georgia" w:hAnsi="Georgia"/>
          <w:sz w:val="21"/>
          <w:szCs w:val="21"/>
        </w:rPr>
        <w:t>автоматизированную</w:t>
      </w:r>
      <w:r w:rsidR="007C2B25">
        <w:rPr>
          <w:rFonts w:ascii="Georgia" w:hAnsi="Georgia"/>
          <w:sz w:val="21"/>
          <w:szCs w:val="21"/>
        </w:rPr>
        <w:t xml:space="preserve"> </w:t>
      </w:r>
      <w:r w:rsidR="00F75DFD">
        <w:rPr>
          <w:rFonts w:ascii="Georgia" w:hAnsi="Georgia"/>
          <w:sz w:val="21"/>
          <w:szCs w:val="21"/>
        </w:rPr>
        <w:t>и смешанную</w:t>
      </w:r>
      <w:r w:rsidR="007C2B25" w:rsidRPr="007C2B25">
        <w:rPr>
          <w:rFonts w:ascii="Georgia" w:hAnsi="Georgia"/>
          <w:sz w:val="21"/>
          <w:szCs w:val="21"/>
        </w:rPr>
        <w:t xml:space="preserve"> обработку персональных данных</w:t>
      </w:r>
      <w:r w:rsidR="00276FBC">
        <w:rPr>
          <w:rFonts w:ascii="Georgia" w:hAnsi="Georgia"/>
          <w:sz w:val="21"/>
          <w:szCs w:val="21"/>
        </w:rPr>
        <w:t>.</w:t>
      </w:r>
    </w:p>
    <w:p w14:paraId="458B1E26" w14:textId="77777777" w:rsidR="001536C0" w:rsidRPr="001536C0" w:rsidRDefault="008C451B" w:rsidP="001536C0">
      <w:pPr>
        <w:spacing w:line="276" w:lineRule="auto"/>
        <w:jc w:val="both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5</w:t>
      </w:r>
      <w:r w:rsidR="001536C0">
        <w:rPr>
          <w:rFonts w:ascii="Georgia" w:hAnsi="Georgia"/>
          <w:sz w:val="21"/>
          <w:szCs w:val="21"/>
        </w:rPr>
        <w:t xml:space="preserve">.3. </w:t>
      </w:r>
      <w:r w:rsidR="001536C0" w:rsidRPr="001536C0">
        <w:rPr>
          <w:rFonts w:ascii="Georgia" w:hAnsi="Georgia"/>
          <w:sz w:val="21"/>
          <w:szCs w:val="21"/>
        </w:rPr>
        <w:t>Обработка персональных данных Оп</w:t>
      </w:r>
      <w:r w:rsidR="001536C0">
        <w:rPr>
          <w:rFonts w:ascii="Georgia" w:hAnsi="Georgia"/>
          <w:sz w:val="21"/>
          <w:szCs w:val="21"/>
        </w:rPr>
        <w:t>ератором прекращается в случае:</w:t>
      </w:r>
    </w:p>
    <w:p w14:paraId="051076BE" w14:textId="77777777" w:rsidR="001536C0" w:rsidRPr="001536C0" w:rsidRDefault="001536C0" w:rsidP="001536C0">
      <w:pPr>
        <w:pStyle w:val="a3"/>
        <w:numPr>
          <w:ilvl w:val="0"/>
          <w:numId w:val="8"/>
        </w:numPr>
        <w:spacing w:line="276" w:lineRule="auto"/>
        <w:jc w:val="both"/>
        <w:rPr>
          <w:rFonts w:ascii="Georgia" w:hAnsi="Georgia"/>
          <w:sz w:val="21"/>
          <w:szCs w:val="21"/>
        </w:rPr>
      </w:pPr>
      <w:r w:rsidRPr="001536C0">
        <w:rPr>
          <w:rFonts w:ascii="Georgia" w:hAnsi="Georgia"/>
          <w:sz w:val="21"/>
          <w:szCs w:val="21"/>
        </w:rPr>
        <w:t>достижения целей такой обработки;</w:t>
      </w:r>
    </w:p>
    <w:p w14:paraId="63A80FD1" w14:textId="77777777" w:rsidR="001536C0" w:rsidRPr="001536C0" w:rsidRDefault="001536C0" w:rsidP="001536C0">
      <w:pPr>
        <w:pStyle w:val="a3"/>
        <w:numPr>
          <w:ilvl w:val="0"/>
          <w:numId w:val="8"/>
        </w:numPr>
        <w:spacing w:line="276" w:lineRule="auto"/>
        <w:jc w:val="both"/>
        <w:rPr>
          <w:rFonts w:ascii="Georgia" w:hAnsi="Georgia"/>
          <w:sz w:val="21"/>
          <w:szCs w:val="21"/>
        </w:rPr>
      </w:pPr>
      <w:r w:rsidRPr="001536C0">
        <w:rPr>
          <w:rFonts w:ascii="Georgia" w:hAnsi="Georgia"/>
          <w:sz w:val="21"/>
          <w:szCs w:val="21"/>
        </w:rPr>
        <w:t>отзыва согласия на обработку персональных данных;</w:t>
      </w:r>
    </w:p>
    <w:p w14:paraId="4173B8FD" w14:textId="77777777" w:rsidR="001536C0" w:rsidRPr="001536C0" w:rsidRDefault="001536C0" w:rsidP="001536C0">
      <w:pPr>
        <w:pStyle w:val="a3"/>
        <w:numPr>
          <w:ilvl w:val="0"/>
          <w:numId w:val="8"/>
        </w:numPr>
        <w:spacing w:line="276" w:lineRule="auto"/>
        <w:jc w:val="both"/>
        <w:rPr>
          <w:rFonts w:ascii="Georgia" w:hAnsi="Georgia"/>
          <w:sz w:val="21"/>
          <w:szCs w:val="21"/>
        </w:rPr>
      </w:pPr>
      <w:r w:rsidRPr="001536C0">
        <w:rPr>
          <w:rFonts w:ascii="Georgia" w:hAnsi="Georgia"/>
          <w:sz w:val="21"/>
          <w:szCs w:val="21"/>
        </w:rPr>
        <w:t>выявления неправомерной обработки персональных данных.</w:t>
      </w:r>
    </w:p>
    <w:p w14:paraId="0F8CA99D" w14:textId="77777777" w:rsidR="00FE3D7D" w:rsidRPr="00027B53" w:rsidRDefault="008C451B" w:rsidP="001536C0">
      <w:pPr>
        <w:spacing w:line="276" w:lineRule="auto"/>
        <w:jc w:val="both"/>
        <w:rPr>
          <w:rFonts w:ascii="Georgia" w:hAnsi="Georgia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</w:rPr>
        <w:t>5</w:t>
      </w:r>
      <w:r w:rsidR="00FE3D7D">
        <w:rPr>
          <w:rFonts w:ascii="Georgia" w:hAnsi="Georgia"/>
          <w:color w:val="333333"/>
          <w:sz w:val="21"/>
          <w:szCs w:val="21"/>
        </w:rPr>
        <w:t xml:space="preserve">.4. </w:t>
      </w:r>
      <w:r w:rsidR="00FE3D7D" w:rsidRPr="00027B53">
        <w:rPr>
          <w:rFonts w:ascii="Georgia" w:hAnsi="Georgia"/>
          <w:sz w:val="21"/>
          <w:szCs w:val="21"/>
        </w:rP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</w:t>
      </w:r>
      <w:r w:rsidR="00FE3D7D">
        <w:rPr>
          <w:rFonts w:ascii="Georgia" w:hAnsi="Georgia"/>
          <w:sz w:val="21"/>
          <w:szCs w:val="21"/>
        </w:rPr>
        <w:t>дусмотрено федеральным законом.</w:t>
      </w:r>
    </w:p>
    <w:p w14:paraId="2253AE80" w14:textId="77777777" w:rsidR="00027B53" w:rsidRPr="00027B53" w:rsidRDefault="008C451B" w:rsidP="00027B53">
      <w:pPr>
        <w:spacing w:line="276" w:lineRule="auto"/>
        <w:jc w:val="both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5</w:t>
      </w:r>
      <w:r w:rsidR="001536C0">
        <w:rPr>
          <w:rFonts w:ascii="Georgia" w:hAnsi="Georgia"/>
          <w:sz w:val="21"/>
          <w:szCs w:val="21"/>
        </w:rPr>
        <w:t xml:space="preserve">.5. </w:t>
      </w:r>
      <w:r w:rsidR="00027B53" w:rsidRPr="00027B53">
        <w:rPr>
          <w:rFonts w:ascii="Georgia" w:hAnsi="Georgia"/>
          <w:sz w:val="21"/>
          <w:szCs w:val="21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</w:t>
      </w:r>
      <w:r w:rsidR="00203515">
        <w:rPr>
          <w:rFonts w:ascii="Georgia" w:hAnsi="Georgia"/>
          <w:sz w:val="21"/>
          <w:szCs w:val="21"/>
        </w:rPr>
        <w:t xml:space="preserve">асти защиты персональных данных, в том числе, посредством хранения персональных данных пользователей на серверах, находящихся на территории Российской Федерации. </w:t>
      </w:r>
    </w:p>
    <w:p w14:paraId="7F5A1C65" w14:textId="77777777" w:rsidR="00027B53" w:rsidRDefault="008C451B" w:rsidP="00027B53">
      <w:pPr>
        <w:spacing w:line="276" w:lineRule="auto"/>
        <w:jc w:val="both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5</w:t>
      </w:r>
      <w:r w:rsidR="00027B53" w:rsidRPr="00027B53">
        <w:rPr>
          <w:rFonts w:ascii="Georgia" w:hAnsi="Georgia"/>
          <w:sz w:val="21"/>
          <w:szCs w:val="21"/>
        </w:rPr>
        <w:t>.</w:t>
      </w:r>
      <w:r w:rsidR="00F866F4">
        <w:rPr>
          <w:rFonts w:ascii="Georgia" w:hAnsi="Georgia"/>
          <w:sz w:val="21"/>
          <w:szCs w:val="21"/>
        </w:rPr>
        <w:t>6</w:t>
      </w:r>
      <w:r w:rsidR="00027B53" w:rsidRPr="00027B53">
        <w:rPr>
          <w:rFonts w:ascii="Georgia" w:hAnsi="Georgia"/>
          <w:sz w:val="21"/>
          <w:szCs w:val="21"/>
        </w:rPr>
        <w:t>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3F003BDD" w14:textId="77777777" w:rsidR="00625E0F" w:rsidRDefault="00625E0F" w:rsidP="00027B53">
      <w:pPr>
        <w:spacing w:line="276" w:lineRule="auto"/>
        <w:jc w:val="both"/>
        <w:rPr>
          <w:rFonts w:ascii="Georgia" w:hAnsi="Georgia"/>
          <w:sz w:val="21"/>
          <w:szCs w:val="21"/>
        </w:rPr>
      </w:pPr>
    </w:p>
    <w:p w14:paraId="070559CA" w14:textId="77777777" w:rsidR="009048BB" w:rsidRDefault="009048BB" w:rsidP="00027B53">
      <w:pPr>
        <w:spacing w:line="276" w:lineRule="auto"/>
        <w:jc w:val="both"/>
        <w:rPr>
          <w:rFonts w:ascii="Georgia" w:hAnsi="Georgia"/>
          <w:sz w:val="21"/>
          <w:szCs w:val="21"/>
        </w:rPr>
      </w:pPr>
    </w:p>
    <w:p w14:paraId="73525F50" w14:textId="77777777" w:rsidR="009048BB" w:rsidRDefault="009048BB" w:rsidP="00027B53">
      <w:pPr>
        <w:spacing w:line="276" w:lineRule="auto"/>
        <w:jc w:val="both"/>
        <w:rPr>
          <w:rFonts w:ascii="Georgia" w:hAnsi="Georgia"/>
          <w:sz w:val="21"/>
          <w:szCs w:val="21"/>
        </w:rPr>
      </w:pPr>
    </w:p>
    <w:p w14:paraId="3A1F8476" w14:textId="77777777" w:rsidR="00F866F4" w:rsidRPr="00F866F4" w:rsidRDefault="008C451B" w:rsidP="00F866F4">
      <w:pPr>
        <w:spacing w:line="276" w:lineRule="auto"/>
        <w:jc w:val="center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6</w:t>
      </w:r>
      <w:r w:rsidR="00F866F4">
        <w:rPr>
          <w:rFonts w:ascii="Georgia" w:hAnsi="Georgia"/>
          <w:sz w:val="21"/>
          <w:szCs w:val="21"/>
        </w:rPr>
        <w:t xml:space="preserve">. </w:t>
      </w:r>
      <w:r w:rsidR="00F866F4" w:rsidRPr="00F866F4">
        <w:rPr>
          <w:rFonts w:ascii="Georgia" w:hAnsi="Georgia"/>
          <w:sz w:val="21"/>
          <w:szCs w:val="21"/>
        </w:rPr>
        <w:t>Актуализация</w:t>
      </w:r>
      <w:r w:rsidR="00F866F4" w:rsidRPr="00F866F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r w:rsidR="00F866F4" w:rsidRPr="00F866F4">
        <w:rPr>
          <w:rFonts w:ascii="Georgia" w:hAnsi="Georgia"/>
          <w:sz w:val="21"/>
          <w:szCs w:val="21"/>
        </w:rPr>
        <w:t>исправление, удаление и уничтожение персональных данных</w:t>
      </w:r>
    </w:p>
    <w:p w14:paraId="66297B35" w14:textId="77777777" w:rsidR="00F866F4" w:rsidRDefault="008C451B" w:rsidP="00F866F4">
      <w:pPr>
        <w:spacing w:line="276" w:lineRule="auto"/>
        <w:jc w:val="both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6</w:t>
      </w:r>
      <w:r w:rsidR="00F866F4" w:rsidRPr="00F866F4">
        <w:rPr>
          <w:rFonts w:ascii="Georgia" w:hAnsi="Georgia"/>
          <w:sz w:val="21"/>
          <w:szCs w:val="21"/>
        </w:rPr>
        <w:t>.1. В случае подтверждения факта неточности персональных данных персональные данные подлежат уточнению.</w:t>
      </w:r>
    </w:p>
    <w:p w14:paraId="60688003" w14:textId="77777777" w:rsidR="00F866F4" w:rsidRPr="000754C4" w:rsidRDefault="008C451B" w:rsidP="00F866F4">
      <w:pPr>
        <w:spacing w:line="276" w:lineRule="auto"/>
        <w:jc w:val="both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6</w:t>
      </w:r>
      <w:r w:rsidR="00F866F4">
        <w:rPr>
          <w:rFonts w:ascii="Georgia" w:hAnsi="Georgia"/>
          <w:sz w:val="21"/>
          <w:szCs w:val="21"/>
        </w:rPr>
        <w:t xml:space="preserve">.2. </w:t>
      </w:r>
      <w:r w:rsidR="00F866F4" w:rsidRPr="00027B53">
        <w:rPr>
          <w:rFonts w:ascii="Georgia" w:hAnsi="Georgia"/>
          <w:sz w:val="21"/>
          <w:szCs w:val="21"/>
        </w:rPr>
        <w:t>В случае выявления не</w:t>
      </w:r>
      <w:r w:rsidR="000754C4">
        <w:rPr>
          <w:rFonts w:ascii="Georgia" w:hAnsi="Georgia"/>
          <w:sz w:val="21"/>
          <w:szCs w:val="21"/>
        </w:rPr>
        <w:t>точностей в персональных данных</w:t>
      </w:r>
      <w:r w:rsidR="00F866F4" w:rsidRPr="00027B53">
        <w:rPr>
          <w:rFonts w:ascii="Georgia" w:hAnsi="Georgia"/>
          <w:sz w:val="21"/>
          <w:szCs w:val="21"/>
        </w:rPr>
        <w:t xml:space="preserve"> Пользов</w:t>
      </w:r>
      <w:r w:rsidR="00C5431F">
        <w:rPr>
          <w:rFonts w:ascii="Georgia" w:hAnsi="Georgia"/>
          <w:sz w:val="21"/>
          <w:szCs w:val="21"/>
        </w:rPr>
        <w:t>атель может актуализировать их</w:t>
      </w:r>
      <w:r w:rsidR="000754C4" w:rsidRPr="000754C4">
        <w:rPr>
          <w:rFonts w:ascii="Georgia" w:hAnsi="Georgia"/>
          <w:sz w:val="21"/>
          <w:szCs w:val="21"/>
        </w:rPr>
        <w:t xml:space="preserve"> </w:t>
      </w:r>
      <w:r w:rsidR="000754C4">
        <w:rPr>
          <w:rFonts w:ascii="Georgia" w:hAnsi="Georgia"/>
          <w:sz w:val="21"/>
          <w:szCs w:val="21"/>
        </w:rPr>
        <w:t xml:space="preserve">в Мобильном приложении. </w:t>
      </w:r>
    </w:p>
    <w:p w14:paraId="2403D22D" w14:textId="77777777" w:rsidR="00F866F4" w:rsidRPr="00F866F4" w:rsidRDefault="008C451B" w:rsidP="00F866F4">
      <w:pPr>
        <w:spacing w:line="276" w:lineRule="auto"/>
        <w:jc w:val="both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6</w:t>
      </w:r>
      <w:r w:rsidR="00F866F4" w:rsidRPr="00F866F4">
        <w:rPr>
          <w:rFonts w:ascii="Georgia" w:hAnsi="Georgia"/>
          <w:sz w:val="21"/>
          <w:szCs w:val="21"/>
        </w:rPr>
        <w:t>.</w:t>
      </w:r>
      <w:r w:rsidR="00F866F4">
        <w:rPr>
          <w:rFonts w:ascii="Georgia" w:hAnsi="Georgia"/>
          <w:sz w:val="21"/>
          <w:szCs w:val="21"/>
        </w:rPr>
        <w:t>3</w:t>
      </w:r>
      <w:r w:rsidR="00F866F4" w:rsidRPr="00F866F4">
        <w:rPr>
          <w:rFonts w:ascii="Georgia" w:hAnsi="Georgia"/>
          <w:sz w:val="21"/>
          <w:szCs w:val="21"/>
        </w:rPr>
        <w:t>. Оператор обязан сообщить субъекту персональных данных информацию об осуществляемой им обработке персональных данных такого субъекта по запросу последнего. Подтверждение факта обработки персональных данных Оператором, правовые основания и цели обработки персональных данных, а также иные сведения, указанные в ч. 7 ст. 14 Закона о персональных данных,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представителя.</w:t>
      </w:r>
    </w:p>
    <w:p w14:paraId="41A2CF15" w14:textId="77777777" w:rsidR="00F866F4" w:rsidRPr="00F866F4" w:rsidRDefault="00F866F4" w:rsidP="00F866F4">
      <w:pPr>
        <w:spacing w:line="276" w:lineRule="auto"/>
        <w:jc w:val="both"/>
        <w:rPr>
          <w:rFonts w:ascii="Georgia" w:hAnsi="Georgia"/>
          <w:sz w:val="21"/>
          <w:szCs w:val="21"/>
        </w:rPr>
      </w:pPr>
      <w:r w:rsidRPr="00F866F4">
        <w:rPr>
          <w:rFonts w:ascii="Georgia" w:hAnsi="Georgia"/>
          <w:sz w:val="21"/>
          <w:szCs w:val="21"/>
        </w:rPr>
        <w:t>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</w:t>
      </w:r>
    </w:p>
    <w:p w14:paraId="1DEF1E17" w14:textId="77777777" w:rsidR="00F866F4" w:rsidRPr="00F866F4" w:rsidRDefault="00F866F4" w:rsidP="00F866F4">
      <w:pPr>
        <w:spacing w:line="276" w:lineRule="auto"/>
        <w:jc w:val="both"/>
        <w:rPr>
          <w:rFonts w:ascii="Georgia" w:hAnsi="Georgia"/>
          <w:sz w:val="21"/>
          <w:szCs w:val="21"/>
        </w:rPr>
      </w:pPr>
      <w:r w:rsidRPr="00F866F4">
        <w:rPr>
          <w:rFonts w:ascii="Georgia" w:hAnsi="Georgia"/>
          <w:sz w:val="21"/>
          <w:szCs w:val="21"/>
        </w:rPr>
        <w:t>Запрос должен содержать:</w:t>
      </w:r>
    </w:p>
    <w:p w14:paraId="79621A70" w14:textId="77777777" w:rsidR="00F866F4" w:rsidRPr="00F866F4" w:rsidRDefault="00F866F4" w:rsidP="00F866F4">
      <w:pPr>
        <w:pStyle w:val="a3"/>
        <w:numPr>
          <w:ilvl w:val="0"/>
          <w:numId w:val="10"/>
        </w:numPr>
        <w:spacing w:line="276" w:lineRule="auto"/>
        <w:jc w:val="both"/>
        <w:rPr>
          <w:rFonts w:ascii="Georgia" w:hAnsi="Georgia"/>
          <w:sz w:val="21"/>
          <w:szCs w:val="21"/>
        </w:rPr>
      </w:pPr>
      <w:r w:rsidRPr="00F866F4">
        <w:rPr>
          <w:rFonts w:ascii="Georgia" w:hAnsi="Georgia"/>
          <w:sz w:val="21"/>
          <w:szCs w:val="21"/>
        </w:rPr>
        <w:t xml:space="preserve"> сведения, подтверждающие участие субъекта персональных данных в отношениях с Оператором либо сведения, иным образом подтверждающие факт обработки персональных данных Оператором;</w:t>
      </w:r>
    </w:p>
    <w:p w14:paraId="439D42D5" w14:textId="77777777" w:rsidR="00F866F4" w:rsidRPr="00F866F4" w:rsidRDefault="00F866F4" w:rsidP="00F866F4">
      <w:pPr>
        <w:pStyle w:val="a3"/>
        <w:numPr>
          <w:ilvl w:val="0"/>
          <w:numId w:val="10"/>
        </w:numPr>
        <w:spacing w:line="276" w:lineRule="auto"/>
        <w:jc w:val="both"/>
        <w:rPr>
          <w:rFonts w:ascii="Georgia" w:hAnsi="Georgia"/>
          <w:sz w:val="21"/>
          <w:szCs w:val="21"/>
        </w:rPr>
      </w:pPr>
      <w:r w:rsidRPr="00F866F4">
        <w:rPr>
          <w:rFonts w:ascii="Georgia" w:hAnsi="Georgia"/>
          <w:sz w:val="21"/>
          <w:szCs w:val="21"/>
        </w:rPr>
        <w:t>подпись субъекта персональных данных или его представителя.</w:t>
      </w:r>
    </w:p>
    <w:p w14:paraId="0319C0DF" w14:textId="77777777" w:rsidR="00F866F4" w:rsidRPr="00F866F4" w:rsidRDefault="00F866F4" w:rsidP="00F866F4">
      <w:pPr>
        <w:spacing w:line="276" w:lineRule="auto"/>
        <w:jc w:val="both"/>
        <w:rPr>
          <w:rFonts w:ascii="Georgia" w:hAnsi="Georgia"/>
          <w:sz w:val="21"/>
          <w:szCs w:val="21"/>
        </w:rPr>
      </w:pPr>
      <w:r w:rsidRPr="00F866F4">
        <w:rPr>
          <w:rFonts w:ascii="Georgia" w:hAnsi="Georgia"/>
          <w:sz w:val="21"/>
          <w:szCs w:val="21"/>
        </w:rPr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14:paraId="0E08D62C" w14:textId="77777777" w:rsidR="00F866F4" w:rsidRPr="00F866F4" w:rsidRDefault="00F866F4" w:rsidP="00F866F4">
      <w:pPr>
        <w:spacing w:line="276" w:lineRule="auto"/>
        <w:jc w:val="both"/>
        <w:rPr>
          <w:rFonts w:ascii="Georgia" w:hAnsi="Georgia"/>
          <w:sz w:val="21"/>
          <w:szCs w:val="21"/>
        </w:rPr>
      </w:pPr>
      <w:r w:rsidRPr="00F866F4">
        <w:rPr>
          <w:rFonts w:ascii="Georgia" w:hAnsi="Georgia"/>
          <w:sz w:val="21"/>
          <w:szCs w:val="21"/>
        </w:rPr>
        <w:t>Если в обращении (запросе)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информации, то ему направляется мотивированный отказ.</w:t>
      </w:r>
    </w:p>
    <w:p w14:paraId="040D2172" w14:textId="77777777" w:rsidR="00F866F4" w:rsidRPr="00F866F4" w:rsidRDefault="00F866F4" w:rsidP="00F866F4">
      <w:pPr>
        <w:spacing w:line="276" w:lineRule="auto"/>
        <w:jc w:val="both"/>
        <w:rPr>
          <w:rFonts w:ascii="Georgia" w:hAnsi="Georgia"/>
          <w:sz w:val="21"/>
          <w:szCs w:val="21"/>
        </w:rPr>
      </w:pPr>
      <w:r w:rsidRPr="00F866F4">
        <w:rPr>
          <w:rFonts w:ascii="Georgia" w:hAnsi="Georgia"/>
          <w:sz w:val="21"/>
          <w:szCs w:val="21"/>
        </w:rPr>
        <w:t>Право субъекта персональных данных на доступ к его персональным данным может быть ограничено в соответствии с ч. 8 ст. 14 Закона о персональных данных, в том числе если доступ субъекта персональных данных к его персональным данным нарушает права и законные интересы третьих лиц.</w:t>
      </w:r>
    </w:p>
    <w:p w14:paraId="06C8B329" w14:textId="77777777" w:rsidR="00F866F4" w:rsidRPr="00F866F4" w:rsidRDefault="008C451B" w:rsidP="00F866F4">
      <w:pPr>
        <w:spacing w:line="276" w:lineRule="auto"/>
        <w:jc w:val="both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6</w:t>
      </w:r>
      <w:r w:rsidR="00F866F4" w:rsidRPr="00F866F4">
        <w:rPr>
          <w:rFonts w:ascii="Georgia" w:hAnsi="Georgia"/>
          <w:sz w:val="21"/>
          <w:szCs w:val="21"/>
        </w:rPr>
        <w:t>.</w:t>
      </w:r>
      <w:r w:rsidR="00F866F4">
        <w:rPr>
          <w:rFonts w:ascii="Georgia" w:hAnsi="Georgia"/>
          <w:sz w:val="21"/>
          <w:szCs w:val="21"/>
        </w:rPr>
        <w:t>4</w:t>
      </w:r>
      <w:r w:rsidR="00F866F4" w:rsidRPr="00F866F4">
        <w:rPr>
          <w:rFonts w:ascii="Georgia" w:hAnsi="Georgia"/>
          <w:sz w:val="21"/>
          <w:szCs w:val="21"/>
        </w:rPr>
        <w:t>.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данных, 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</w:p>
    <w:p w14:paraId="5C8DEDD4" w14:textId="77777777" w:rsidR="00F866F4" w:rsidRPr="00F866F4" w:rsidRDefault="00F866F4" w:rsidP="00F866F4">
      <w:pPr>
        <w:spacing w:line="276" w:lineRule="auto"/>
        <w:jc w:val="both"/>
        <w:rPr>
          <w:rFonts w:ascii="Georgia" w:hAnsi="Georgia"/>
          <w:sz w:val="21"/>
          <w:szCs w:val="21"/>
        </w:rPr>
      </w:pPr>
      <w:r w:rsidRPr="00F866F4">
        <w:rPr>
          <w:rFonts w:ascii="Georgia" w:hAnsi="Georgia"/>
          <w:sz w:val="21"/>
          <w:szCs w:val="21"/>
        </w:rPr>
        <w:t>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Роскомнадзором,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 </w:t>
      </w:r>
    </w:p>
    <w:p w14:paraId="4BE9D839" w14:textId="77777777" w:rsidR="00F866F4" w:rsidRPr="00F866F4" w:rsidRDefault="008C451B" w:rsidP="00F866F4">
      <w:pPr>
        <w:spacing w:line="276" w:lineRule="auto"/>
        <w:jc w:val="both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6</w:t>
      </w:r>
      <w:r w:rsidR="00F866F4" w:rsidRPr="00F866F4">
        <w:rPr>
          <w:rFonts w:ascii="Georgia" w:hAnsi="Georgia"/>
          <w:sz w:val="21"/>
          <w:szCs w:val="21"/>
        </w:rPr>
        <w:t>.</w:t>
      </w:r>
      <w:r w:rsidR="00F866F4">
        <w:rPr>
          <w:rFonts w:ascii="Georgia" w:hAnsi="Georgia"/>
          <w:sz w:val="21"/>
          <w:szCs w:val="21"/>
        </w:rPr>
        <w:t>5</w:t>
      </w:r>
      <w:r w:rsidR="00F866F4" w:rsidRPr="00F866F4">
        <w:rPr>
          <w:rFonts w:ascii="Georgia" w:hAnsi="Georgia"/>
          <w:sz w:val="21"/>
          <w:szCs w:val="21"/>
        </w:rPr>
        <w:t xml:space="preserve">. В случае выявления неправомерной обработки персональных данных при обращении (запросе) субъекта персональных данных или его представителя либо Роскомнадзора Оператор осуществляет уничтожение неправомерно обрабатываемых персональных данных, </w:t>
      </w:r>
      <w:r w:rsidR="00F866F4" w:rsidRPr="00F866F4">
        <w:rPr>
          <w:rFonts w:ascii="Georgia" w:hAnsi="Georgia"/>
          <w:sz w:val="21"/>
          <w:szCs w:val="21"/>
        </w:rPr>
        <w:lastRenderedPageBreak/>
        <w:t>относящихся к этому субъекту персональных данных, с момента такого обращения или получения запроса. </w:t>
      </w:r>
    </w:p>
    <w:p w14:paraId="6518E65C" w14:textId="77777777" w:rsidR="00F866F4" w:rsidRPr="00F866F4" w:rsidRDefault="008C451B" w:rsidP="00F866F4">
      <w:pPr>
        <w:spacing w:line="276" w:lineRule="auto"/>
        <w:jc w:val="both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6</w:t>
      </w:r>
      <w:r w:rsidR="00F866F4" w:rsidRPr="00F866F4">
        <w:rPr>
          <w:rFonts w:ascii="Georgia" w:hAnsi="Georgia"/>
          <w:sz w:val="21"/>
          <w:szCs w:val="21"/>
        </w:rPr>
        <w:t>.</w:t>
      </w:r>
      <w:r w:rsidR="00F866F4">
        <w:rPr>
          <w:rFonts w:ascii="Georgia" w:hAnsi="Georgia"/>
          <w:sz w:val="21"/>
          <w:szCs w:val="21"/>
        </w:rPr>
        <w:t>6</w:t>
      </w:r>
      <w:r w:rsidR="00F866F4" w:rsidRPr="00F866F4">
        <w:rPr>
          <w:rFonts w:ascii="Georgia" w:hAnsi="Georgia"/>
          <w:sz w:val="21"/>
          <w:szCs w:val="21"/>
        </w:rPr>
        <w:t>. При достижении целей обработки персональных данных, а также в случае отзыва субъектом персональных данных согласия на их обработку, наступления иных предусмотренных Политик</w:t>
      </w:r>
      <w:r w:rsidR="00F866F4">
        <w:rPr>
          <w:rFonts w:ascii="Georgia" w:hAnsi="Georgia"/>
          <w:sz w:val="21"/>
          <w:szCs w:val="21"/>
        </w:rPr>
        <w:t>ой</w:t>
      </w:r>
      <w:r w:rsidR="00F866F4" w:rsidRPr="00F866F4">
        <w:rPr>
          <w:rFonts w:ascii="Georgia" w:hAnsi="Georgia"/>
          <w:sz w:val="21"/>
          <w:szCs w:val="21"/>
        </w:rPr>
        <w:t xml:space="preserve"> оснований персональные данные подлежат уничтожению, если:</w:t>
      </w:r>
    </w:p>
    <w:p w14:paraId="074A4798" w14:textId="77777777" w:rsidR="00F866F4" w:rsidRPr="00F866F4" w:rsidRDefault="00F866F4" w:rsidP="00F866F4">
      <w:pPr>
        <w:spacing w:line="276" w:lineRule="auto"/>
        <w:jc w:val="both"/>
        <w:rPr>
          <w:rFonts w:ascii="Georgia" w:hAnsi="Georgia"/>
          <w:sz w:val="21"/>
          <w:szCs w:val="21"/>
        </w:rPr>
      </w:pPr>
      <w:r w:rsidRPr="00F866F4">
        <w:rPr>
          <w:rFonts w:ascii="Georgia" w:hAnsi="Georgia"/>
          <w:sz w:val="21"/>
          <w:szCs w:val="21"/>
        </w:rPr>
        <w:t>- 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</w:t>
      </w:r>
    </w:p>
    <w:p w14:paraId="47A94279" w14:textId="77777777" w:rsidR="00F866F4" w:rsidRPr="00027B53" w:rsidRDefault="00F866F4" w:rsidP="00027B53">
      <w:pPr>
        <w:spacing w:line="276" w:lineRule="auto"/>
        <w:jc w:val="both"/>
        <w:rPr>
          <w:rFonts w:ascii="Georgia" w:hAnsi="Georgia"/>
          <w:sz w:val="21"/>
          <w:szCs w:val="21"/>
        </w:rPr>
      </w:pPr>
      <w:r w:rsidRPr="00F866F4">
        <w:rPr>
          <w:rFonts w:ascii="Georgia" w:hAnsi="Georgia"/>
          <w:sz w:val="21"/>
          <w:szCs w:val="21"/>
        </w:rPr>
        <w:t>- иное не предусмотрено соглашением между Оператором и субъектом персональных данных.</w:t>
      </w:r>
    </w:p>
    <w:p w14:paraId="4367F4E6" w14:textId="3D616850" w:rsidR="00027B53" w:rsidRPr="00027B53" w:rsidRDefault="008C451B" w:rsidP="00027B53">
      <w:pPr>
        <w:spacing w:line="276" w:lineRule="auto"/>
        <w:jc w:val="both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6</w:t>
      </w:r>
      <w:r w:rsidR="00F866F4">
        <w:rPr>
          <w:rFonts w:ascii="Georgia" w:hAnsi="Georgia"/>
          <w:sz w:val="21"/>
          <w:szCs w:val="21"/>
        </w:rPr>
        <w:t xml:space="preserve">.7. </w:t>
      </w:r>
      <w:r w:rsidR="00027B53" w:rsidRPr="00027B53">
        <w:rPr>
          <w:rFonts w:ascii="Georgia" w:hAnsi="Georgia"/>
          <w:sz w:val="21"/>
          <w:szCs w:val="21"/>
        </w:rPr>
        <w:t xml:space="preserve"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</w:t>
      </w:r>
      <w:proofErr w:type="spellStart"/>
      <w:r w:rsidR="00974979">
        <w:rPr>
          <w:rFonts w:ascii="Georgia" w:hAnsi="Georgia"/>
          <w:sz w:val="21"/>
          <w:szCs w:val="21"/>
          <w:lang w:val="en-GB"/>
        </w:rPr>
        <w:t>arinakayumova</w:t>
      </w:r>
      <w:proofErr w:type="spellEnd"/>
      <w:r w:rsidR="00974979" w:rsidRPr="00974979">
        <w:rPr>
          <w:rFonts w:ascii="Georgia" w:hAnsi="Georgia"/>
          <w:sz w:val="21"/>
          <w:szCs w:val="21"/>
        </w:rPr>
        <w:t>@</w:t>
      </w:r>
      <w:r w:rsidR="00974979">
        <w:rPr>
          <w:rFonts w:ascii="Georgia" w:hAnsi="Georgia"/>
          <w:sz w:val="21"/>
          <w:szCs w:val="21"/>
          <w:lang w:val="en-GB"/>
        </w:rPr>
        <w:t>mail</w:t>
      </w:r>
      <w:r w:rsidR="00974979" w:rsidRPr="00974979">
        <w:rPr>
          <w:rFonts w:ascii="Georgia" w:hAnsi="Georgia"/>
          <w:sz w:val="21"/>
          <w:szCs w:val="21"/>
        </w:rPr>
        <w:t>.</w:t>
      </w:r>
      <w:proofErr w:type="spellStart"/>
      <w:r w:rsidR="00974979">
        <w:rPr>
          <w:rFonts w:ascii="Georgia" w:hAnsi="Georgia"/>
          <w:sz w:val="21"/>
          <w:szCs w:val="21"/>
          <w:lang w:val="en-GB"/>
        </w:rPr>
        <w:t>ru</w:t>
      </w:r>
      <w:proofErr w:type="spellEnd"/>
      <w:r w:rsidR="00027B53" w:rsidRPr="00027B53">
        <w:rPr>
          <w:rFonts w:ascii="Georgia" w:hAnsi="Georgia"/>
          <w:sz w:val="21"/>
          <w:szCs w:val="21"/>
        </w:rPr>
        <w:t xml:space="preserve"> с пометкой «Отзыв согласия на обработку персональных данных».</w:t>
      </w:r>
    </w:p>
    <w:p w14:paraId="062AE656" w14:textId="77777777" w:rsidR="00027B53" w:rsidRPr="00027B53" w:rsidRDefault="008C451B" w:rsidP="00FE3D7D">
      <w:pPr>
        <w:spacing w:line="276" w:lineRule="auto"/>
        <w:jc w:val="center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7</w:t>
      </w:r>
      <w:r w:rsidR="00027B53" w:rsidRPr="00027B53">
        <w:rPr>
          <w:rFonts w:ascii="Georgia" w:hAnsi="Georgia"/>
          <w:sz w:val="21"/>
          <w:szCs w:val="21"/>
        </w:rPr>
        <w:t>. Заключительные положения</w:t>
      </w:r>
    </w:p>
    <w:p w14:paraId="36D32F5C" w14:textId="79B8BA52" w:rsidR="00027B53" w:rsidRPr="00027B53" w:rsidRDefault="008C451B" w:rsidP="00027B53">
      <w:pPr>
        <w:spacing w:line="276" w:lineRule="auto"/>
        <w:jc w:val="both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7</w:t>
      </w:r>
      <w:r w:rsidR="00027B53" w:rsidRPr="00027B53">
        <w:rPr>
          <w:rFonts w:ascii="Georgia" w:hAnsi="Georgia"/>
          <w:sz w:val="21"/>
          <w:szCs w:val="21"/>
        </w:rPr>
        <w:t>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</w:t>
      </w:r>
      <w:r w:rsidR="00974979" w:rsidRPr="00974979">
        <w:rPr>
          <w:rFonts w:ascii="Georgia" w:hAnsi="Georgia"/>
          <w:sz w:val="21"/>
          <w:szCs w:val="21"/>
        </w:rPr>
        <w:t xml:space="preserve"> </w:t>
      </w:r>
      <w:r w:rsidR="00974979">
        <w:rPr>
          <w:rFonts w:ascii="Georgia" w:hAnsi="Georgia"/>
          <w:sz w:val="21"/>
          <w:szCs w:val="21"/>
          <w:lang w:val="en-GB"/>
        </w:rPr>
        <w:t>arinakayumova</w:t>
      </w:r>
      <w:r w:rsidR="00974979" w:rsidRPr="00974979">
        <w:rPr>
          <w:rFonts w:ascii="Georgia" w:hAnsi="Georgia"/>
          <w:sz w:val="21"/>
          <w:szCs w:val="21"/>
        </w:rPr>
        <w:t>@</w:t>
      </w:r>
      <w:r w:rsidR="00974979">
        <w:rPr>
          <w:rFonts w:ascii="Georgia" w:hAnsi="Georgia"/>
          <w:sz w:val="21"/>
          <w:szCs w:val="21"/>
          <w:lang w:val="en-GB"/>
        </w:rPr>
        <w:t>mail</w:t>
      </w:r>
      <w:r w:rsidR="00974979" w:rsidRPr="00974979">
        <w:rPr>
          <w:rFonts w:ascii="Georgia" w:hAnsi="Georgia"/>
          <w:sz w:val="21"/>
          <w:szCs w:val="21"/>
        </w:rPr>
        <w:t>.</w:t>
      </w:r>
      <w:r w:rsidR="00974979">
        <w:rPr>
          <w:rFonts w:ascii="Georgia" w:hAnsi="Georgia"/>
          <w:sz w:val="21"/>
          <w:szCs w:val="21"/>
          <w:lang w:val="en-GB"/>
        </w:rPr>
        <w:t>ru</w:t>
      </w:r>
      <w:r w:rsidR="009048BB">
        <w:rPr>
          <w:rFonts w:ascii="Georgia" w:hAnsi="Georgia"/>
          <w:sz w:val="21"/>
          <w:szCs w:val="21"/>
        </w:rPr>
        <w:t>.</w:t>
      </w:r>
    </w:p>
    <w:p w14:paraId="5ECCA626" w14:textId="77777777" w:rsidR="00027B53" w:rsidRPr="00027B53" w:rsidRDefault="008C451B" w:rsidP="00027B53">
      <w:pPr>
        <w:spacing w:line="276" w:lineRule="auto"/>
        <w:jc w:val="both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7</w:t>
      </w:r>
      <w:r w:rsidR="00027B53" w:rsidRPr="00027B53">
        <w:rPr>
          <w:rFonts w:ascii="Georgia" w:hAnsi="Georgia"/>
          <w:sz w:val="21"/>
          <w:szCs w:val="21"/>
        </w:rPr>
        <w:t>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6C0EF5D0" w14:textId="77777777" w:rsidR="007F2CB8" w:rsidRDefault="008C451B" w:rsidP="00027B53">
      <w:pPr>
        <w:spacing w:line="276" w:lineRule="auto"/>
        <w:jc w:val="both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7</w:t>
      </w:r>
      <w:r w:rsidR="00027B53" w:rsidRPr="00027B53">
        <w:rPr>
          <w:rFonts w:ascii="Georgia" w:hAnsi="Georgia"/>
          <w:sz w:val="21"/>
          <w:szCs w:val="21"/>
        </w:rPr>
        <w:t xml:space="preserve">.3. Актуальная версия Политики в свободном доступе расположена в </w:t>
      </w:r>
      <w:r w:rsidR="009048BB">
        <w:rPr>
          <w:rFonts w:ascii="Georgia" w:hAnsi="Georgia"/>
          <w:sz w:val="21"/>
          <w:szCs w:val="21"/>
        </w:rPr>
        <w:t>Мобильном приложении.</w:t>
      </w:r>
    </w:p>
    <w:p w14:paraId="14F92FFD" w14:textId="77777777" w:rsidR="00F324FA" w:rsidRDefault="00F324FA" w:rsidP="00027B53">
      <w:pPr>
        <w:spacing w:line="276" w:lineRule="auto"/>
        <w:jc w:val="both"/>
        <w:rPr>
          <w:rFonts w:ascii="Georgia" w:hAnsi="Georgia"/>
          <w:sz w:val="21"/>
          <w:szCs w:val="21"/>
        </w:rPr>
      </w:pPr>
    </w:p>
    <w:p w14:paraId="36B2C777" w14:textId="77777777" w:rsidR="00F324FA" w:rsidRDefault="00F324FA" w:rsidP="00027B53">
      <w:pPr>
        <w:spacing w:line="276" w:lineRule="auto"/>
        <w:jc w:val="both"/>
        <w:rPr>
          <w:rFonts w:ascii="Georgia" w:hAnsi="Georgia"/>
          <w:sz w:val="21"/>
          <w:szCs w:val="21"/>
        </w:rPr>
      </w:pPr>
    </w:p>
    <w:p w14:paraId="039AEFCF" w14:textId="77777777" w:rsidR="00F324FA" w:rsidRDefault="00F324FA" w:rsidP="00027B53">
      <w:pPr>
        <w:spacing w:line="276" w:lineRule="auto"/>
        <w:jc w:val="both"/>
        <w:rPr>
          <w:rFonts w:ascii="Georgia" w:hAnsi="Georgia"/>
          <w:sz w:val="21"/>
          <w:szCs w:val="21"/>
        </w:rPr>
      </w:pPr>
    </w:p>
    <w:p w14:paraId="69EE87ED" w14:textId="77777777" w:rsidR="00F324FA" w:rsidRDefault="00F324FA" w:rsidP="00027B53">
      <w:pPr>
        <w:spacing w:line="276" w:lineRule="auto"/>
        <w:jc w:val="both"/>
        <w:rPr>
          <w:rFonts w:ascii="Georgia" w:hAnsi="Georgia"/>
          <w:sz w:val="21"/>
          <w:szCs w:val="21"/>
        </w:rPr>
      </w:pPr>
    </w:p>
    <w:p w14:paraId="7EE183FB" w14:textId="77777777" w:rsidR="00F324FA" w:rsidRDefault="00F324FA" w:rsidP="00027B53">
      <w:pPr>
        <w:spacing w:line="276" w:lineRule="auto"/>
        <w:jc w:val="both"/>
        <w:rPr>
          <w:rFonts w:ascii="Georgia" w:hAnsi="Georgia"/>
          <w:sz w:val="21"/>
          <w:szCs w:val="21"/>
        </w:rPr>
      </w:pPr>
    </w:p>
    <w:p w14:paraId="2C91422D" w14:textId="77777777" w:rsidR="00F324FA" w:rsidRDefault="00F324FA" w:rsidP="00027B53">
      <w:pPr>
        <w:spacing w:line="276" w:lineRule="auto"/>
        <w:jc w:val="both"/>
        <w:rPr>
          <w:rFonts w:ascii="Georgia" w:hAnsi="Georgia"/>
          <w:sz w:val="21"/>
          <w:szCs w:val="21"/>
        </w:rPr>
      </w:pPr>
    </w:p>
    <w:p w14:paraId="5BA473EA" w14:textId="77777777" w:rsidR="00F324FA" w:rsidRDefault="00F324FA" w:rsidP="00027B53">
      <w:pPr>
        <w:spacing w:line="276" w:lineRule="auto"/>
        <w:jc w:val="both"/>
        <w:rPr>
          <w:rFonts w:ascii="Georgia" w:hAnsi="Georgia"/>
          <w:sz w:val="21"/>
          <w:szCs w:val="21"/>
        </w:rPr>
      </w:pPr>
    </w:p>
    <w:p w14:paraId="4EFFC15B" w14:textId="77777777" w:rsidR="00F324FA" w:rsidRDefault="00F324FA" w:rsidP="00027B53">
      <w:pPr>
        <w:spacing w:line="276" w:lineRule="auto"/>
        <w:jc w:val="both"/>
        <w:rPr>
          <w:rFonts w:ascii="Georgia" w:hAnsi="Georgia"/>
          <w:sz w:val="21"/>
          <w:szCs w:val="21"/>
        </w:rPr>
      </w:pPr>
    </w:p>
    <w:p w14:paraId="44A9A8BC" w14:textId="77777777" w:rsidR="00F324FA" w:rsidRDefault="00F324FA" w:rsidP="00027B53">
      <w:pPr>
        <w:spacing w:line="276" w:lineRule="auto"/>
        <w:jc w:val="both"/>
        <w:rPr>
          <w:rFonts w:ascii="Georgia" w:hAnsi="Georgia"/>
          <w:sz w:val="21"/>
          <w:szCs w:val="21"/>
        </w:rPr>
      </w:pPr>
    </w:p>
    <w:p w14:paraId="3BBB049F" w14:textId="77777777" w:rsidR="00F324FA" w:rsidRDefault="00F324FA" w:rsidP="00027B53">
      <w:pPr>
        <w:spacing w:line="276" w:lineRule="auto"/>
        <w:jc w:val="both"/>
        <w:rPr>
          <w:rFonts w:ascii="Georgia" w:hAnsi="Georgia"/>
          <w:sz w:val="21"/>
          <w:szCs w:val="21"/>
        </w:rPr>
      </w:pPr>
    </w:p>
    <w:p w14:paraId="10AD16D0" w14:textId="77777777" w:rsidR="00F324FA" w:rsidRDefault="00F324FA" w:rsidP="00027B53">
      <w:pPr>
        <w:spacing w:line="276" w:lineRule="auto"/>
        <w:jc w:val="both"/>
        <w:rPr>
          <w:rFonts w:ascii="Georgia" w:hAnsi="Georgia"/>
          <w:sz w:val="21"/>
          <w:szCs w:val="21"/>
        </w:rPr>
      </w:pPr>
    </w:p>
    <w:p w14:paraId="5B50F53D" w14:textId="77777777" w:rsidR="00F324FA" w:rsidRDefault="00F324FA" w:rsidP="00027B53">
      <w:pPr>
        <w:spacing w:line="276" w:lineRule="auto"/>
        <w:jc w:val="both"/>
        <w:rPr>
          <w:rFonts w:ascii="Georgia" w:hAnsi="Georgia"/>
          <w:sz w:val="21"/>
          <w:szCs w:val="21"/>
        </w:rPr>
      </w:pPr>
    </w:p>
    <w:p w14:paraId="4BDD1088" w14:textId="77777777" w:rsidR="00F324FA" w:rsidRDefault="00F324FA" w:rsidP="00027B53">
      <w:pPr>
        <w:spacing w:line="276" w:lineRule="auto"/>
        <w:jc w:val="both"/>
        <w:rPr>
          <w:rFonts w:ascii="Georgia" w:hAnsi="Georgia"/>
          <w:sz w:val="21"/>
          <w:szCs w:val="21"/>
        </w:rPr>
      </w:pPr>
    </w:p>
    <w:p w14:paraId="7AD01668" w14:textId="77777777" w:rsidR="00F324FA" w:rsidRDefault="00F324FA" w:rsidP="00027B53">
      <w:pPr>
        <w:spacing w:line="276" w:lineRule="auto"/>
        <w:jc w:val="both"/>
        <w:rPr>
          <w:rFonts w:ascii="Georgia" w:hAnsi="Georgia"/>
          <w:sz w:val="21"/>
          <w:szCs w:val="21"/>
        </w:rPr>
      </w:pPr>
    </w:p>
    <w:p w14:paraId="1BF88E4B" w14:textId="77777777" w:rsidR="000754C4" w:rsidRDefault="000754C4" w:rsidP="00027B53">
      <w:pPr>
        <w:spacing w:line="276" w:lineRule="auto"/>
        <w:jc w:val="both"/>
        <w:rPr>
          <w:rFonts w:ascii="Georgia" w:hAnsi="Georgia"/>
          <w:sz w:val="21"/>
          <w:szCs w:val="21"/>
        </w:rPr>
      </w:pPr>
    </w:p>
    <w:p w14:paraId="29778620" w14:textId="77777777" w:rsidR="000754C4" w:rsidRDefault="000754C4" w:rsidP="00027B53">
      <w:pPr>
        <w:spacing w:line="276" w:lineRule="auto"/>
        <w:jc w:val="both"/>
        <w:rPr>
          <w:rFonts w:ascii="Georgia" w:hAnsi="Georgia"/>
          <w:sz w:val="21"/>
          <w:szCs w:val="21"/>
        </w:rPr>
      </w:pPr>
    </w:p>
    <w:p w14:paraId="696139E9" w14:textId="77777777" w:rsidR="000754C4" w:rsidRDefault="000754C4" w:rsidP="00027B53">
      <w:pPr>
        <w:spacing w:line="276" w:lineRule="auto"/>
        <w:jc w:val="both"/>
        <w:rPr>
          <w:rFonts w:ascii="Georgia" w:hAnsi="Georgia"/>
          <w:sz w:val="21"/>
          <w:szCs w:val="21"/>
        </w:rPr>
      </w:pPr>
    </w:p>
    <w:p w14:paraId="51F79A00" w14:textId="77777777" w:rsidR="000754C4" w:rsidRDefault="000754C4" w:rsidP="00027B53">
      <w:pPr>
        <w:spacing w:line="276" w:lineRule="auto"/>
        <w:jc w:val="both"/>
        <w:rPr>
          <w:rFonts w:ascii="Georgia" w:hAnsi="Georgia"/>
          <w:sz w:val="21"/>
          <w:szCs w:val="21"/>
        </w:rPr>
      </w:pPr>
    </w:p>
    <w:p w14:paraId="22DBE398" w14:textId="77777777" w:rsidR="00D865AB" w:rsidRDefault="00D865AB" w:rsidP="00D865AB">
      <w:pPr>
        <w:spacing w:line="276" w:lineRule="auto"/>
        <w:jc w:val="right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lastRenderedPageBreak/>
        <w:t xml:space="preserve">Приложение № 1 </w:t>
      </w:r>
    </w:p>
    <w:p w14:paraId="68B6FFC7" w14:textId="77777777" w:rsidR="00D865AB" w:rsidRDefault="00D865AB" w:rsidP="00D865AB">
      <w:pPr>
        <w:spacing w:line="276" w:lineRule="auto"/>
        <w:jc w:val="both"/>
        <w:rPr>
          <w:rFonts w:ascii="Georgia" w:hAnsi="Georgia"/>
          <w:sz w:val="21"/>
          <w:szCs w:val="21"/>
        </w:rPr>
      </w:pPr>
    </w:p>
    <w:p w14:paraId="4F7F7306" w14:textId="77777777" w:rsidR="00D865AB" w:rsidRDefault="00D865AB" w:rsidP="00D865AB">
      <w:pPr>
        <w:spacing w:line="276" w:lineRule="auto"/>
        <w:jc w:val="both"/>
        <w:rPr>
          <w:rFonts w:ascii="Georgia" w:hAnsi="Georgia"/>
          <w:sz w:val="21"/>
          <w:szCs w:val="21"/>
        </w:rPr>
      </w:pPr>
    </w:p>
    <w:p w14:paraId="676C7F13" w14:textId="77777777" w:rsidR="00D865AB" w:rsidRDefault="00D865AB" w:rsidP="00D865AB">
      <w:pPr>
        <w:spacing w:line="276" w:lineRule="auto"/>
        <w:jc w:val="both"/>
        <w:rPr>
          <w:rFonts w:ascii="Georgia" w:hAnsi="Georgia"/>
          <w:sz w:val="21"/>
          <w:szCs w:val="21"/>
        </w:rPr>
      </w:pPr>
    </w:p>
    <w:p w14:paraId="4853EA32" w14:textId="77777777" w:rsidR="00D865AB" w:rsidRDefault="00D865AB" w:rsidP="00D865AB">
      <w:pPr>
        <w:spacing w:line="276" w:lineRule="auto"/>
        <w:jc w:val="both"/>
        <w:rPr>
          <w:rFonts w:ascii="Georgia" w:hAnsi="Georgia"/>
          <w:sz w:val="21"/>
          <w:szCs w:val="21"/>
        </w:rPr>
      </w:pPr>
    </w:p>
    <w:p w14:paraId="564C6863" w14:textId="77777777" w:rsidR="00D865AB" w:rsidRDefault="00D865AB" w:rsidP="00D865AB">
      <w:pPr>
        <w:spacing w:line="276" w:lineRule="auto"/>
        <w:jc w:val="both"/>
        <w:rPr>
          <w:rFonts w:ascii="Georgia" w:hAnsi="Georgia"/>
          <w:sz w:val="21"/>
          <w:szCs w:val="21"/>
        </w:rPr>
      </w:pPr>
    </w:p>
    <w:p w14:paraId="4C4D9134" w14:textId="77777777" w:rsidR="00D865AB" w:rsidRDefault="00D865AB" w:rsidP="00D865AB">
      <w:pPr>
        <w:spacing w:line="276" w:lineRule="auto"/>
        <w:jc w:val="both"/>
        <w:rPr>
          <w:rFonts w:ascii="Georgia" w:hAnsi="Georgia"/>
          <w:sz w:val="21"/>
          <w:szCs w:val="21"/>
        </w:rPr>
      </w:pPr>
    </w:p>
    <w:p w14:paraId="56C85FAA" w14:textId="77777777" w:rsidR="00D865AB" w:rsidRDefault="00D865AB" w:rsidP="00D865AB">
      <w:pPr>
        <w:spacing w:line="276" w:lineRule="auto"/>
        <w:jc w:val="both"/>
        <w:rPr>
          <w:rFonts w:ascii="Georgia" w:hAnsi="Georgia"/>
          <w:sz w:val="21"/>
          <w:szCs w:val="21"/>
        </w:rPr>
      </w:pPr>
    </w:p>
    <w:p w14:paraId="600AEC8D" w14:textId="77777777" w:rsidR="00D865AB" w:rsidRDefault="00D865AB" w:rsidP="00D865AB">
      <w:pPr>
        <w:spacing w:after="0" w:line="276" w:lineRule="auto"/>
        <w:jc w:val="center"/>
        <w:rPr>
          <w:rFonts w:ascii="Georgia" w:hAnsi="Georgia"/>
          <w:sz w:val="21"/>
          <w:szCs w:val="21"/>
        </w:rPr>
      </w:pPr>
    </w:p>
    <w:p w14:paraId="1E21B75D" w14:textId="77777777" w:rsidR="00F324FA" w:rsidRDefault="00F324FA" w:rsidP="00027B53">
      <w:pPr>
        <w:spacing w:line="276" w:lineRule="auto"/>
        <w:jc w:val="both"/>
        <w:rPr>
          <w:rFonts w:ascii="Georgia" w:hAnsi="Georgia"/>
          <w:sz w:val="21"/>
          <w:szCs w:val="21"/>
        </w:rPr>
      </w:pPr>
    </w:p>
    <w:p w14:paraId="0E8431F8" w14:textId="77777777" w:rsidR="00F42F20" w:rsidRDefault="00F42F20" w:rsidP="00F42F20">
      <w:pPr>
        <w:spacing w:line="276" w:lineRule="auto"/>
        <w:jc w:val="both"/>
        <w:rPr>
          <w:rFonts w:ascii="Georgia" w:hAnsi="Georgia"/>
          <w:sz w:val="21"/>
          <w:szCs w:val="21"/>
        </w:rPr>
      </w:pPr>
    </w:p>
    <w:p w14:paraId="007DC001" w14:textId="77777777" w:rsidR="008D555B" w:rsidRDefault="008D555B" w:rsidP="008C451B">
      <w:pPr>
        <w:spacing w:after="0" w:line="276" w:lineRule="auto"/>
        <w:jc w:val="right"/>
        <w:rPr>
          <w:rFonts w:ascii="Georgia" w:hAnsi="Georgia"/>
          <w:sz w:val="21"/>
          <w:szCs w:val="21"/>
        </w:rPr>
      </w:pPr>
    </w:p>
    <w:p w14:paraId="733B8FB9" w14:textId="77777777" w:rsidR="008D555B" w:rsidRDefault="008D555B" w:rsidP="008C451B">
      <w:pPr>
        <w:spacing w:after="0" w:line="276" w:lineRule="auto"/>
        <w:jc w:val="right"/>
        <w:rPr>
          <w:rFonts w:ascii="Georgia" w:hAnsi="Georgia"/>
          <w:sz w:val="21"/>
          <w:szCs w:val="21"/>
        </w:rPr>
      </w:pPr>
    </w:p>
    <w:p w14:paraId="4F05903D" w14:textId="77777777" w:rsidR="008D555B" w:rsidRDefault="008D555B" w:rsidP="008C451B">
      <w:pPr>
        <w:spacing w:after="0" w:line="276" w:lineRule="auto"/>
        <w:jc w:val="right"/>
        <w:rPr>
          <w:rFonts w:ascii="Georgia" w:hAnsi="Georgia"/>
          <w:sz w:val="21"/>
          <w:szCs w:val="21"/>
        </w:rPr>
      </w:pPr>
    </w:p>
    <w:p w14:paraId="237B460F" w14:textId="77777777" w:rsidR="00F324FA" w:rsidRDefault="00F324FA" w:rsidP="00027B53">
      <w:pPr>
        <w:spacing w:line="276" w:lineRule="auto"/>
        <w:jc w:val="both"/>
        <w:rPr>
          <w:rFonts w:ascii="Georgia" w:hAnsi="Georgia"/>
          <w:sz w:val="21"/>
          <w:szCs w:val="21"/>
        </w:rPr>
      </w:pPr>
    </w:p>
    <w:p w14:paraId="4B3B7561" w14:textId="77777777" w:rsidR="00F324FA" w:rsidRDefault="00F324FA" w:rsidP="00F42F20">
      <w:pPr>
        <w:spacing w:after="0" w:line="276" w:lineRule="auto"/>
        <w:rPr>
          <w:rFonts w:ascii="Georgia" w:hAnsi="Georgia"/>
          <w:sz w:val="21"/>
          <w:szCs w:val="21"/>
        </w:rPr>
      </w:pPr>
    </w:p>
    <w:tbl>
      <w:tblPr>
        <w:tblpPr w:leftFromText="180" w:rightFromText="180" w:horzAnchor="margin" w:tblpY="630"/>
        <w:tblW w:w="90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7"/>
        <w:gridCol w:w="1745"/>
        <w:gridCol w:w="2513"/>
        <w:gridCol w:w="2612"/>
      </w:tblGrid>
      <w:tr w:rsidR="00A129A6" w:rsidRPr="00AA28A4" w14:paraId="61A615DF" w14:textId="77777777" w:rsidTr="000754C4">
        <w:trPr>
          <w:trHeight w:val="354"/>
        </w:trPr>
        <w:tc>
          <w:tcPr>
            <w:tcW w:w="2120" w:type="dxa"/>
            <w:tcBorders>
              <w:top w:val="single" w:sz="6" w:space="0" w:color="DBDBE2"/>
              <w:left w:val="single" w:sz="6" w:space="0" w:color="DBDBE2"/>
              <w:bottom w:val="single" w:sz="6" w:space="0" w:color="DBDBE2"/>
              <w:right w:val="single" w:sz="6" w:space="0" w:color="DBDB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12F277" w14:textId="77777777" w:rsidR="00F324FA" w:rsidRPr="00AA28A4" w:rsidRDefault="00F324FA" w:rsidP="00F324FA">
            <w:pPr>
              <w:spacing w:after="0" w:line="276" w:lineRule="auto"/>
              <w:jc w:val="both"/>
              <w:rPr>
                <w:rFonts w:ascii="Georgia" w:hAnsi="Georgia"/>
                <w:sz w:val="21"/>
                <w:szCs w:val="21"/>
              </w:rPr>
            </w:pPr>
            <w:r w:rsidRPr="00F324FA">
              <w:rPr>
                <w:rFonts w:ascii="Georgia" w:hAnsi="Georgia"/>
                <w:sz w:val="21"/>
                <w:szCs w:val="21"/>
              </w:rPr>
              <w:t>Цел</w:t>
            </w:r>
            <w:r>
              <w:rPr>
                <w:rFonts w:ascii="Georgia" w:hAnsi="Georgia"/>
                <w:sz w:val="21"/>
                <w:szCs w:val="21"/>
              </w:rPr>
              <w:t xml:space="preserve">ь </w:t>
            </w:r>
            <w:r w:rsidRPr="00F324FA">
              <w:rPr>
                <w:rFonts w:ascii="Georgia" w:hAnsi="Georgia"/>
                <w:sz w:val="21"/>
                <w:szCs w:val="21"/>
              </w:rPr>
              <w:t>обработки ПД</w:t>
            </w:r>
          </w:p>
        </w:tc>
        <w:tc>
          <w:tcPr>
            <w:tcW w:w="1723" w:type="dxa"/>
            <w:tcBorders>
              <w:top w:val="single" w:sz="6" w:space="0" w:color="DBDBE2"/>
              <w:left w:val="single" w:sz="6" w:space="0" w:color="DBDBE2"/>
              <w:bottom w:val="single" w:sz="6" w:space="0" w:color="DBDBE2"/>
              <w:right w:val="single" w:sz="6" w:space="0" w:color="DBDB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EC8C1B" w14:textId="77777777" w:rsidR="00F324FA" w:rsidRPr="00AA28A4" w:rsidRDefault="00F324FA" w:rsidP="00F324FA">
            <w:pPr>
              <w:spacing w:after="0" w:line="276" w:lineRule="auto"/>
              <w:jc w:val="both"/>
              <w:rPr>
                <w:rFonts w:ascii="Georgia" w:hAnsi="Georgia"/>
                <w:sz w:val="21"/>
                <w:szCs w:val="21"/>
              </w:rPr>
            </w:pPr>
            <w:r w:rsidRPr="00F324FA">
              <w:rPr>
                <w:rFonts w:ascii="Georgia" w:hAnsi="Georgia"/>
                <w:sz w:val="21"/>
                <w:szCs w:val="21"/>
              </w:rPr>
              <w:t>Категории субъектов ПД</w:t>
            </w:r>
          </w:p>
        </w:tc>
        <w:tc>
          <w:tcPr>
            <w:tcW w:w="2534" w:type="dxa"/>
            <w:tcBorders>
              <w:top w:val="single" w:sz="6" w:space="0" w:color="DBDBE2"/>
              <w:left w:val="single" w:sz="6" w:space="0" w:color="DBDBE2"/>
              <w:bottom w:val="single" w:sz="6" w:space="0" w:color="DBDBE2"/>
              <w:right w:val="single" w:sz="6" w:space="0" w:color="DBDB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C7CF96" w14:textId="77777777" w:rsidR="00F324FA" w:rsidRPr="00AA28A4" w:rsidRDefault="00F324FA" w:rsidP="00F324FA">
            <w:pPr>
              <w:spacing w:after="0" w:line="276" w:lineRule="auto"/>
              <w:jc w:val="both"/>
              <w:rPr>
                <w:rFonts w:ascii="Georgia" w:hAnsi="Georgia"/>
                <w:sz w:val="21"/>
                <w:szCs w:val="21"/>
              </w:rPr>
            </w:pPr>
            <w:r w:rsidRPr="00F324FA">
              <w:rPr>
                <w:rFonts w:ascii="Georgia" w:hAnsi="Georgia"/>
                <w:sz w:val="21"/>
                <w:szCs w:val="21"/>
              </w:rPr>
              <w:t>Перечень обрабатываемых ПД</w:t>
            </w:r>
          </w:p>
        </w:tc>
        <w:tc>
          <w:tcPr>
            <w:tcW w:w="2640" w:type="dxa"/>
            <w:tcBorders>
              <w:top w:val="single" w:sz="6" w:space="0" w:color="DBDBE2"/>
              <w:left w:val="single" w:sz="6" w:space="0" w:color="DBDBE2"/>
              <w:bottom w:val="single" w:sz="6" w:space="0" w:color="DBDBE2"/>
              <w:right w:val="single" w:sz="6" w:space="0" w:color="DBDB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7376EC" w14:textId="77777777" w:rsidR="00F324FA" w:rsidRPr="00AA28A4" w:rsidRDefault="00F324FA" w:rsidP="004E44C4">
            <w:pPr>
              <w:spacing w:after="0" w:line="276" w:lineRule="auto"/>
              <w:rPr>
                <w:rFonts w:ascii="Georgia" w:hAnsi="Georgia"/>
                <w:sz w:val="21"/>
                <w:szCs w:val="21"/>
              </w:rPr>
            </w:pPr>
            <w:r w:rsidRPr="00AA28A4">
              <w:rPr>
                <w:rFonts w:ascii="Georgia" w:hAnsi="Georgia"/>
                <w:sz w:val="21"/>
                <w:szCs w:val="21"/>
              </w:rPr>
              <w:t>С</w:t>
            </w:r>
            <w:r w:rsidRPr="00F324FA">
              <w:rPr>
                <w:rFonts w:ascii="Georgia" w:hAnsi="Georgia"/>
                <w:sz w:val="21"/>
                <w:szCs w:val="21"/>
              </w:rPr>
              <w:t>роки обработки ПД</w:t>
            </w:r>
          </w:p>
        </w:tc>
      </w:tr>
      <w:tr w:rsidR="00A129A6" w:rsidRPr="00AA28A4" w14:paraId="5A78EDB8" w14:textId="77777777" w:rsidTr="000754C4">
        <w:trPr>
          <w:trHeight w:val="1591"/>
        </w:trPr>
        <w:tc>
          <w:tcPr>
            <w:tcW w:w="2120" w:type="dxa"/>
            <w:tcBorders>
              <w:top w:val="single" w:sz="6" w:space="0" w:color="DBDBE2"/>
              <w:left w:val="single" w:sz="6" w:space="0" w:color="DBDBE2"/>
              <w:bottom w:val="single" w:sz="6" w:space="0" w:color="DBDBE2"/>
              <w:right w:val="single" w:sz="6" w:space="0" w:color="DBDB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BA1F98F" w14:textId="77777777" w:rsidR="00F324FA" w:rsidRPr="00F324FA" w:rsidRDefault="009048BB" w:rsidP="001200B4">
            <w:pPr>
              <w:spacing w:after="0" w:line="276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Предоставление функционала Мобильного приложения</w:t>
            </w:r>
            <w:r w:rsidR="00F75DFD">
              <w:rPr>
                <w:rFonts w:ascii="Georgia" w:hAnsi="Georgia"/>
                <w:sz w:val="21"/>
                <w:szCs w:val="21"/>
              </w:rPr>
              <w:t>, в том числе возможности использования Бесплатного контента</w:t>
            </w:r>
          </w:p>
        </w:tc>
        <w:tc>
          <w:tcPr>
            <w:tcW w:w="1723" w:type="dxa"/>
            <w:tcBorders>
              <w:top w:val="single" w:sz="6" w:space="0" w:color="DBDBE2"/>
              <w:left w:val="single" w:sz="6" w:space="0" w:color="DBDBE2"/>
              <w:bottom w:val="single" w:sz="6" w:space="0" w:color="DBDBE2"/>
              <w:right w:val="single" w:sz="6" w:space="0" w:color="DBDB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FEFABDB" w14:textId="77777777" w:rsidR="00F324FA" w:rsidRPr="00F324FA" w:rsidRDefault="00A129A6" w:rsidP="009048BB">
            <w:pPr>
              <w:spacing w:after="0" w:line="276" w:lineRule="auto"/>
              <w:jc w:val="both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Пользователи </w:t>
            </w:r>
          </w:p>
        </w:tc>
        <w:tc>
          <w:tcPr>
            <w:tcW w:w="2534" w:type="dxa"/>
            <w:tcBorders>
              <w:top w:val="single" w:sz="6" w:space="0" w:color="DBDBE2"/>
              <w:left w:val="single" w:sz="6" w:space="0" w:color="DBDBE2"/>
              <w:bottom w:val="single" w:sz="6" w:space="0" w:color="DBDBE2"/>
              <w:right w:val="single" w:sz="6" w:space="0" w:color="DBDB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8A0C048" w14:textId="77777777" w:rsidR="00F324FA" w:rsidRPr="00F324FA" w:rsidRDefault="009048BB" w:rsidP="008D555B">
            <w:pPr>
              <w:spacing w:after="0" w:line="276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Н</w:t>
            </w:r>
            <w:r w:rsidRPr="00F324FA">
              <w:rPr>
                <w:rFonts w:ascii="Georgia" w:hAnsi="Georgia"/>
                <w:sz w:val="21"/>
                <w:szCs w:val="21"/>
              </w:rPr>
              <w:t>омер телефона</w:t>
            </w:r>
            <w:r>
              <w:rPr>
                <w:rFonts w:ascii="Georgia" w:hAnsi="Georgia"/>
                <w:sz w:val="21"/>
                <w:szCs w:val="21"/>
              </w:rPr>
              <w:t xml:space="preserve">, адрес </w:t>
            </w:r>
            <w:r w:rsidRPr="00F324FA">
              <w:rPr>
                <w:rFonts w:ascii="Georgia" w:hAnsi="Georgia"/>
                <w:sz w:val="21"/>
                <w:szCs w:val="21"/>
              </w:rPr>
              <w:t>электронной почты</w:t>
            </w:r>
            <w:r>
              <w:rPr>
                <w:rFonts w:ascii="Georgia" w:hAnsi="Georgia"/>
                <w:sz w:val="21"/>
                <w:szCs w:val="21"/>
              </w:rPr>
              <w:t>, аккаунты в м</w:t>
            </w:r>
            <w:r w:rsidRPr="00F324FA">
              <w:rPr>
                <w:rFonts w:ascii="Georgia" w:hAnsi="Georgia"/>
                <w:sz w:val="21"/>
                <w:szCs w:val="21"/>
              </w:rPr>
              <w:t>ессенджерах</w:t>
            </w:r>
            <w:r>
              <w:rPr>
                <w:rFonts w:ascii="Georgia" w:hAnsi="Georgia"/>
                <w:sz w:val="21"/>
                <w:szCs w:val="21"/>
              </w:rPr>
              <w:t xml:space="preserve">, </w:t>
            </w:r>
            <w:r>
              <w:t xml:space="preserve"> </w:t>
            </w:r>
            <w:r w:rsidRPr="009048BB">
              <w:rPr>
                <w:rFonts w:ascii="Georgia" w:hAnsi="Georgia"/>
                <w:sz w:val="21"/>
                <w:szCs w:val="21"/>
              </w:rPr>
              <w:t xml:space="preserve">рост, вес, возраст, пол, </w:t>
            </w:r>
            <w:r w:rsidRPr="000754C4">
              <w:rPr>
                <w:rFonts w:ascii="Georgia" w:hAnsi="Georgia"/>
                <w:sz w:val="21"/>
                <w:szCs w:val="21"/>
              </w:rPr>
              <w:t>информация о физических травмах Заказчика</w:t>
            </w:r>
          </w:p>
        </w:tc>
        <w:tc>
          <w:tcPr>
            <w:tcW w:w="2640" w:type="dxa"/>
            <w:tcBorders>
              <w:top w:val="single" w:sz="6" w:space="0" w:color="DBDBE2"/>
              <w:left w:val="single" w:sz="6" w:space="0" w:color="DBDBE2"/>
              <w:bottom w:val="single" w:sz="6" w:space="0" w:color="DBDBE2"/>
              <w:right w:val="single" w:sz="6" w:space="0" w:color="DBDB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9FD6E30" w14:textId="77777777" w:rsidR="00F324FA" w:rsidRPr="00AA28A4" w:rsidRDefault="009048BB" w:rsidP="008D555B">
            <w:pPr>
              <w:spacing w:after="0" w:line="276" w:lineRule="auto"/>
              <w:jc w:val="both"/>
              <w:rPr>
                <w:rFonts w:ascii="Georgia" w:hAnsi="Georgia"/>
                <w:sz w:val="21"/>
                <w:szCs w:val="21"/>
              </w:rPr>
            </w:pPr>
            <w:r w:rsidRPr="009048BB">
              <w:rPr>
                <w:rFonts w:ascii="Georgia" w:hAnsi="Georgia"/>
                <w:sz w:val="21"/>
                <w:szCs w:val="21"/>
              </w:rPr>
              <w:t>Три года</w:t>
            </w:r>
          </w:p>
        </w:tc>
      </w:tr>
      <w:tr w:rsidR="00A129A6" w:rsidRPr="00AA28A4" w14:paraId="11521128" w14:textId="77777777" w:rsidTr="000754C4">
        <w:trPr>
          <w:trHeight w:val="1422"/>
        </w:trPr>
        <w:tc>
          <w:tcPr>
            <w:tcW w:w="2120" w:type="dxa"/>
            <w:tcBorders>
              <w:top w:val="single" w:sz="6" w:space="0" w:color="DBDBE2"/>
              <w:left w:val="single" w:sz="6" w:space="0" w:color="DBDBE2"/>
              <w:bottom w:val="single" w:sz="6" w:space="0" w:color="DBDBE2"/>
              <w:right w:val="single" w:sz="6" w:space="0" w:color="DBDB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C449437" w14:textId="77777777" w:rsidR="00F324FA" w:rsidRPr="00F324FA" w:rsidRDefault="004E44C4" w:rsidP="00D618C5">
            <w:pPr>
              <w:spacing w:after="0" w:line="276" w:lineRule="auto"/>
              <w:jc w:val="both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Исполнение </w:t>
            </w:r>
            <w:r w:rsidRPr="004E44C4">
              <w:rPr>
                <w:rFonts w:ascii="Georgia" w:hAnsi="Georgia"/>
                <w:sz w:val="21"/>
                <w:szCs w:val="21"/>
              </w:rPr>
              <w:t xml:space="preserve">договора </w:t>
            </w:r>
            <w:r w:rsidR="00D618C5">
              <w:rPr>
                <w:rFonts w:ascii="Georgia" w:hAnsi="Georgia"/>
                <w:sz w:val="21"/>
                <w:szCs w:val="21"/>
              </w:rPr>
              <w:t>оказания услуг по обеспечению тренировочного процесса</w:t>
            </w:r>
          </w:p>
        </w:tc>
        <w:tc>
          <w:tcPr>
            <w:tcW w:w="1723" w:type="dxa"/>
            <w:tcBorders>
              <w:top w:val="single" w:sz="6" w:space="0" w:color="DBDBE2"/>
              <w:left w:val="single" w:sz="6" w:space="0" w:color="DBDBE2"/>
              <w:bottom w:val="single" w:sz="6" w:space="0" w:color="DBDBE2"/>
              <w:right w:val="single" w:sz="6" w:space="0" w:color="DBDB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DF70329" w14:textId="77777777" w:rsidR="00F324FA" w:rsidRPr="00F324FA" w:rsidRDefault="004E44C4" w:rsidP="00F324FA">
            <w:pPr>
              <w:spacing w:after="0" w:line="276" w:lineRule="auto"/>
              <w:jc w:val="both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Заказчики</w:t>
            </w:r>
          </w:p>
        </w:tc>
        <w:tc>
          <w:tcPr>
            <w:tcW w:w="2534" w:type="dxa"/>
            <w:tcBorders>
              <w:top w:val="single" w:sz="6" w:space="0" w:color="DBDBE2"/>
              <w:left w:val="single" w:sz="6" w:space="0" w:color="DBDBE2"/>
              <w:bottom w:val="single" w:sz="6" w:space="0" w:color="DBDBE2"/>
              <w:right w:val="single" w:sz="6" w:space="0" w:color="DBDB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840F511" w14:textId="77777777" w:rsidR="00F324FA" w:rsidRPr="00F324FA" w:rsidRDefault="009048BB" w:rsidP="009048BB">
            <w:pPr>
              <w:spacing w:after="0" w:line="276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Н</w:t>
            </w:r>
            <w:r w:rsidR="004E44C4" w:rsidRPr="00F324FA">
              <w:rPr>
                <w:rFonts w:ascii="Georgia" w:hAnsi="Georgia"/>
                <w:sz w:val="21"/>
                <w:szCs w:val="21"/>
              </w:rPr>
              <w:t>омер телефона</w:t>
            </w:r>
            <w:r w:rsidR="004E44C4">
              <w:rPr>
                <w:rFonts w:ascii="Georgia" w:hAnsi="Georgia"/>
                <w:sz w:val="21"/>
                <w:szCs w:val="21"/>
              </w:rPr>
              <w:t xml:space="preserve">, адрес </w:t>
            </w:r>
            <w:r w:rsidR="004E44C4" w:rsidRPr="00F324FA">
              <w:rPr>
                <w:rFonts w:ascii="Georgia" w:hAnsi="Georgia"/>
                <w:sz w:val="21"/>
                <w:szCs w:val="21"/>
              </w:rPr>
              <w:t>электронной почты</w:t>
            </w:r>
            <w:r w:rsidR="008D555B">
              <w:rPr>
                <w:rFonts w:ascii="Georgia" w:hAnsi="Georgia"/>
                <w:sz w:val="21"/>
                <w:szCs w:val="21"/>
              </w:rPr>
              <w:t xml:space="preserve">, </w:t>
            </w:r>
            <w:r w:rsidR="004E44C4">
              <w:rPr>
                <w:rFonts w:ascii="Georgia" w:hAnsi="Georgia"/>
                <w:sz w:val="21"/>
                <w:szCs w:val="21"/>
              </w:rPr>
              <w:t>аккаунты в м</w:t>
            </w:r>
            <w:r w:rsidR="004E44C4" w:rsidRPr="00F324FA">
              <w:rPr>
                <w:rFonts w:ascii="Georgia" w:hAnsi="Georgia"/>
                <w:sz w:val="21"/>
                <w:szCs w:val="21"/>
              </w:rPr>
              <w:t>ессенджерах</w:t>
            </w:r>
            <w:r>
              <w:rPr>
                <w:rFonts w:ascii="Georgia" w:hAnsi="Georgia"/>
                <w:sz w:val="21"/>
                <w:szCs w:val="21"/>
              </w:rPr>
              <w:t xml:space="preserve">, </w:t>
            </w:r>
            <w:r>
              <w:t xml:space="preserve"> </w:t>
            </w:r>
            <w:r w:rsidRPr="009048BB">
              <w:rPr>
                <w:rFonts w:ascii="Georgia" w:hAnsi="Georgia"/>
                <w:sz w:val="21"/>
                <w:szCs w:val="21"/>
              </w:rPr>
              <w:t>рост, вес, возраст, пол, информация</w:t>
            </w:r>
            <w:r>
              <w:rPr>
                <w:rFonts w:ascii="Georgia" w:hAnsi="Georgia"/>
                <w:sz w:val="21"/>
                <w:szCs w:val="21"/>
              </w:rPr>
              <w:t xml:space="preserve"> о физических травмах Заказчика</w:t>
            </w:r>
          </w:p>
        </w:tc>
        <w:tc>
          <w:tcPr>
            <w:tcW w:w="2640" w:type="dxa"/>
            <w:tcBorders>
              <w:top w:val="single" w:sz="6" w:space="0" w:color="DBDBE2"/>
              <w:left w:val="single" w:sz="6" w:space="0" w:color="DBDBE2"/>
              <w:bottom w:val="single" w:sz="6" w:space="0" w:color="DBDBE2"/>
              <w:right w:val="single" w:sz="6" w:space="0" w:color="DBDB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F06575A" w14:textId="77777777" w:rsidR="00F324FA" w:rsidRPr="00AA28A4" w:rsidRDefault="004E44C4" w:rsidP="00F324FA">
            <w:pPr>
              <w:spacing w:after="0" w:line="276" w:lineRule="auto"/>
              <w:jc w:val="both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Три года</w:t>
            </w:r>
          </w:p>
        </w:tc>
      </w:tr>
      <w:tr w:rsidR="004E44C4" w:rsidRPr="00AA28A4" w14:paraId="7D74AFCD" w14:textId="77777777" w:rsidTr="000754C4">
        <w:trPr>
          <w:trHeight w:val="972"/>
        </w:trPr>
        <w:tc>
          <w:tcPr>
            <w:tcW w:w="2120" w:type="dxa"/>
            <w:tcBorders>
              <w:top w:val="single" w:sz="6" w:space="0" w:color="DBDBE2"/>
              <w:left w:val="single" w:sz="6" w:space="0" w:color="DBDBE2"/>
              <w:bottom w:val="single" w:sz="6" w:space="0" w:color="DBDBE2"/>
              <w:right w:val="single" w:sz="6" w:space="0" w:color="DBDB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468EFDE" w14:textId="77777777" w:rsidR="004E44C4" w:rsidRDefault="004E44C4" w:rsidP="004E44C4">
            <w:pPr>
              <w:spacing w:after="0" w:line="276" w:lineRule="auto"/>
              <w:jc w:val="both"/>
              <w:rPr>
                <w:rFonts w:ascii="Georgia" w:hAnsi="Georgia"/>
                <w:sz w:val="21"/>
                <w:szCs w:val="21"/>
              </w:rPr>
            </w:pPr>
            <w:r w:rsidRPr="004E44C4">
              <w:rPr>
                <w:rFonts w:ascii="Georgia" w:hAnsi="Georgia"/>
                <w:sz w:val="21"/>
                <w:szCs w:val="21"/>
              </w:rPr>
              <w:t>Направ</w:t>
            </w:r>
            <w:r>
              <w:rPr>
                <w:rFonts w:ascii="Georgia" w:hAnsi="Georgia"/>
                <w:sz w:val="21"/>
                <w:szCs w:val="21"/>
              </w:rPr>
              <w:t xml:space="preserve">ление </w:t>
            </w:r>
            <w:r w:rsidRPr="004E44C4">
              <w:rPr>
                <w:rFonts w:ascii="Georgia" w:hAnsi="Georgia"/>
                <w:sz w:val="21"/>
                <w:szCs w:val="21"/>
              </w:rPr>
              <w:t>сообщений рекламного и информационного характера</w:t>
            </w:r>
            <w:r w:rsidR="00D1603F">
              <w:rPr>
                <w:rFonts w:ascii="Georgia" w:hAnsi="Georgia"/>
                <w:sz w:val="21"/>
                <w:szCs w:val="21"/>
              </w:rPr>
              <w:t xml:space="preserve"> </w:t>
            </w:r>
            <w:r w:rsidRPr="004E44C4">
              <w:rPr>
                <w:rFonts w:ascii="Georgia" w:hAnsi="Georgia"/>
                <w:sz w:val="21"/>
                <w:szCs w:val="21"/>
              </w:rPr>
              <w:t>(уведомлений)</w:t>
            </w:r>
          </w:p>
        </w:tc>
        <w:tc>
          <w:tcPr>
            <w:tcW w:w="1723" w:type="dxa"/>
            <w:tcBorders>
              <w:top w:val="single" w:sz="6" w:space="0" w:color="DBDBE2"/>
              <w:left w:val="single" w:sz="6" w:space="0" w:color="DBDBE2"/>
              <w:bottom w:val="single" w:sz="6" w:space="0" w:color="DBDBE2"/>
              <w:right w:val="single" w:sz="6" w:space="0" w:color="DBDB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8C6E44E" w14:textId="77777777" w:rsidR="004E44C4" w:rsidRDefault="00D1603F" w:rsidP="009048BB">
            <w:pPr>
              <w:spacing w:after="0" w:line="276" w:lineRule="auto"/>
              <w:jc w:val="both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Пользователи, заказчики</w:t>
            </w:r>
          </w:p>
        </w:tc>
        <w:tc>
          <w:tcPr>
            <w:tcW w:w="2534" w:type="dxa"/>
            <w:tcBorders>
              <w:top w:val="single" w:sz="6" w:space="0" w:color="DBDBE2"/>
              <w:left w:val="single" w:sz="6" w:space="0" w:color="DBDBE2"/>
              <w:bottom w:val="single" w:sz="6" w:space="0" w:color="DBDBE2"/>
              <w:right w:val="single" w:sz="6" w:space="0" w:color="DBDB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13130D8" w14:textId="77777777" w:rsidR="004E44C4" w:rsidRDefault="009048BB" w:rsidP="00B0396F">
            <w:pPr>
              <w:spacing w:after="0" w:line="276" w:lineRule="auto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Н</w:t>
            </w:r>
            <w:r w:rsidR="004E44C4" w:rsidRPr="00F324FA">
              <w:rPr>
                <w:rFonts w:ascii="Georgia" w:hAnsi="Georgia"/>
                <w:sz w:val="21"/>
                <w:szCs w:val="21"/>
              </w:rPr>
              <w:t>омер телефона</w:t>
            </w:r>
            <w:r w:rsidR="004E44C4">
              <w:rPr>
                <w:rFonts w:ascii="Georgia" w:hAnsi="Georgia"/>
                <w:sz w:val="21"/>
                <w:szCs w:val="21"/>
              </w:rPr>
              <w:t>,</w:t>
            </w:r>
            <w:r w:rsidR="00D1603F">
              <w:rPr>
                <w:rFonts w:ascii="Georgia" w:hAnsi="Georgia"/>
                <w:sz w:val="21"/>
                <w:szCs w:val="21"/>
              </w:rPr>
              <w:t xml:space="preserve">  аккаунты в м</w:t>
            </w:r>
            <w:r w:rsidR="00D1603F" w:rsidRPr="00F324FA">
              <w:rPr>
                <w:rFonts w:ascii="Georgia" w:hAnsi="Georgia"/>
                <w:sz w:val="21"/>
                <w:szCs w:val="21"/>
              </w:rPr>
              <w:t>ессенджерах</w:t>
            </w:r>
          </w:p>
        </w:tc>
        <w:tc>
          <w:tcPr>
            <w:tcW w:w="2640" w:type="dxa"/>
            <w:tcBorders>
              <w:top w:val="single" w:sz="6" w:space="0" w:color="DBDBE2"/>
              <w:left w:val="single" w:sz="6" w:space="0" w:color="DBDBE2"/>
              <w:bottom w:val="single" w:sz="6" w:space="0" w:color="DBDBE2"/>
              <w:right w:val="single" w:sz="6" w:space="0" w:color="DBDBE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72BA442" w14:textId="77777777" w:rsidR="004E44C4" w:rsidRPr="004E44C4" w:rsidRDefault="00A129A6" w:rsidP="004E44C4">
            <w:pPr>
              <w:spacing w:after="0" w:line="276" w:lineRule="auto"/>
              <w:jc w:val="both"/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Срок ограничивается завершением </w:t>
            </w:r>
            <w:r w:rsidR="004E44C4" w:rsidRPr="004E44C4">
              <w:rPr>
                <w:rFonts w:ascii="Georgia" w:hAnsi="Georgia"/>
                <w:sz w:val="21"/>
                <w:szCs w:val="21"/>
              </w:rPr>
              <w:t>маркетинговой</w:t>
            </w:r>
          </w:p>
          <w:p w14:paraId="6049775A" w14:textId="77777777" w:rsidR="004E44C4" w:rsidRDefault="004E44C4" w:rsidP="004E44C4">
            <w:pPr>
              <w:spacing w:after="0" w:line="276" w:lineRule="auto"/>
              <w:jc w:val="both"/>
              <w:rPr>
                <w:rFonts w:ascii="Georgia" w:hAnsi="Georgia"/>
                <w:sz w:val="21"/>
                <w:szCs w:val="21"/>
              </w:rPr>
            </w:pPr>
            <w:r w:rsidRPr="004E44C4">
              <w:rPr>
                <w:rFonts w:ascii="Georgia" w:hAnsi="Georgia"/>
                <w:sz w:val="21"/>
                <w:szCs w:val="21"/>
              </w:rPr>
              <w:t>кампани</w:t>
            </w:r>
            <w:r w:rsidR="00A129A6">
              <w:rPr>
                <w:rFonts w:ascii="Georgia" w:hAnsi="Georgia"/>
                <w:sz w:val="21"/>
                <w:szCs w:val="21"/>
              </w:rPr>
              <w:t>и или вашим отказом от рассылки</w:t>
            </w:r>
          </w:p>
        </w:tc>
      </w:tr>
    </w:tbl>
    <w:p w14:paraId="00895233" w14:textId="77777777" w:rsidR="00AA28A4" w:rsidRPr="00027B53" w:rsidRDefault="00AA28A4" w:rsidP="000754C4">
      <w:pPr>
        <w:spacing w:line="276" w:lineRule="auto"/>
        <w:jc w:val="both"/>
        <w:rPr>
          <w:rFonts w:ascii="Georgia" w:hAnsi="Georgia"/>
          <w:sz w:val="21"/>
          <w:szCs w:val="21"/>
        </w:rPr>
      </w:pPr>
    </w:p>
    <w:sectPr w:rsidR="00AA28A4" w:rsidRPr="0002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2D76"/>
    <w:multiLevelType w:val="multilevel"/>
    <w:tmpl w:val="6DA8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040847"/>
    <w:multiLevelType w:val="multilevel"/>
    <w:tmpl w:val="6420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486B7E"/>
    <w:multiLevelType w:val="multilevel"/>
    <w:tmpl w:val="FC18E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367311"/>
    <w:multiLevelType w:val="hybridMultilevel"/>
    <w:tmpl w:val="59B62324"/>
    <w:lvl w:ilvl="0" w:tplc="218686EC">
      <w:start w:val="1"/>
      <w:numFmt w:val="bullet"/>
      <w:suff w:val="nothing"/>
      <w:lvlText w:val="o"/>
      <w:lvlJc w:val="left"/>
      <w:pPr>
        <w:ind w:left="720" w:hanging="72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91971"/>
    <w:multiLevelType w:val="hybridMultilevel"/>
    <w:tmpl w:val="8A1CC638"/>
    <w:lvl w:ilvl="0" w:tplc="A6C6649E">
      <w:start w:val="1"/>
      <w:numFmt w:val="bullet"/>
      <w:suff w:val="nothing"/>
      <w:lvlText w:val="o"/>
      <w:lvlJc w:val="left"/>
      <w:pPr>
        <w:ind w:left="0" w:firstLine="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B26A0"/>
    <w:multiLevelType w:val="hybridMultilevel"/>
    <w:tmpl w:val="FC222740"/>
    <w:lvl w:ilvl="0" w:tplc="A6C6649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54222"/>
    <w:multiLevelType w:val="hybridMultilevel"/>
    <w:tmpl w:val="A4721E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857AD"/>
    <w:multiLevelType w:val="hybridMultilevel"/>
    <w:tmpl w:val="A0B8522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F2FC2"/>
    <w:multiLevelType w:val="multilevel"/>
    <w:tmpl w:val="BEB4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2F0CE5"/>
    <w:multiLevelType w:val="hybridMultilevel"/>
    <w:tmpl w:val="9F54F7AC"/>
    <w:lvl w:ilvl="0" w:tplc="184EB5C4">
      <w:start w:val="1"/>
      <w:numFmt w:val="bullet"/>
      <w:suff w:val="nothing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473FB"/>
    <w:multiLevelType w:val="hybridMultilevel"/>
    <w:tmpl w:val="655CF34E"/>
    <w:lvl w:ilvl="0" w:tplc="184EB5C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B92F61"/>
    <w:multiLevelType w:val="hybridMultilevel"/>
    <w:tmpl w:val="B2DACACC"/>
    <w:lvl w:ilvl="0" w:tplc="A6C6649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807739">
    <w:abstractNumId w:val="6"/>
  </w:num>
  <w:num w:numId="2" w16cid:durableId="1171028167">
    <w:abstractNumId w:val="9"/>
  </w:num>
  <w:num w:numId="3" w16cid:durableId="971210278">
    <w:abstractNumId w:val="3"/>
  </w:num>
  <w:num w:numId="4" w16cid:durableId="1621762946">
    <w:abstractNumId w:val="4"/>
  </w:num>
  <w:num w:numId="5" w16cid:durableId="379523251">
    <w:abstractNumId w:val="0"/>
  </w:num>
  <w:num w:numId="6" w16cid:durableId="1410425844">
    <w:abstractNumId w:val="8"/>
  </w:num>
  <w:num w:numId="7" w16cid:durableId="116795600">
    <w:abstractNumId w:val="1"/>
  </w:num>
  <w:num w:numId="8" w16cid:durableId="1853642671">
    <w:abstractNumId w:val="7"/>
  </w:num>
  <w:num w:numId="9" w16cid:durableId="1930235195">
    <w:abstractNumId w:val="2"/>
  </w:num>
  <w:num w:numId="10" w16cid:durableId="20207763">
    <w:abstractNumId w:val="10"/>
  </w:num>
  <w:num w:numId="11" w16cid:durableId="789127184">
    <w:abstractNumId w:val="5"/>
  </w:num>
  <w:num w:numId="12" w16cid:durableId="12684625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6B3"/>
    <w:rsid w:val="00020093"/>
    <w:rsid w:val="00027B53"/>
    <w:rsid w:val="000754C4"/>
    <w:rsid w:val="000C6FA0"/>
    <w:rsid w:val="001200B4"/>
    <w:rsid w:val="001266B3"/>
    <w:rsid w:val="001536C0"/>
    <w:rsid w:val="00203515"/>
    <w:rsid w:val="00256DE2"/>
    <w:rsid w:val="00276FBC"/>
    <w:rsid w:val="00292D04"/>
    <w:rsid w:val="003D1D8A"/>
    <w:rsid w:val="003E42B9"/>
    <w:rsid w:val="004E44C4"/>
    <w:rsid w:val="0053364B"/>
    <w:rsid w:val="00576B45"/>
    <w:rsid w:val="00591CE4"/>
    <w:rsid w:val="00625E0F"/>
    <w:rsid w:val="00630EAA"/>
    <w:rsid w:val="00663DE5"/>
    <w:rsid w:val="00737EB8"/>
    <w:rsid w:val="007750FA"/>
    <w:rsid w:val="007C2B25"/>
    <w:rsid w:val="007E61E9"/>
    <w:rsid w:val="007F2CB8"/>
    <w:rsid w:val="008A6853"/>
    <w:rsid w:val="008C451B"/>
    <w:rsid w:val="008D3984"/>
    <w:rsid w:val="008D555B"/>
    <w:rsid w:val="009048BB"/>
    <w:rsid w:val="00972B3D"/>
    <w:rsid w:val="00974979"/>
    <w:rsid w:val="009A48A5"/>
    <w:rsid w:val="009E0260"/>
    <w:rsid w:val="00A03C20"/>
    <w:rsid w:val="00A129A6"/>
    <w:rsid w:val="00AA28A4"/>
    <w:rsid w:val="00AF103E"/>
    <w:rsid w:val="00B0396F"/>
    <w:rsid w:val="00B301CD"/>
    <w:rsid w:val="00BB4C34"/>
    <w:rsid w:val="00C5431F"/>
    <w:rsid w:val="00D1603F"/>
    <w:rsid w:val="00D618C5"/>
    <w:rsid w:val="00D865AB"/>
    <w:rsid w:val="00F324FA"/>
    <w:rsid w:val="00F42F20"/>
    <w:rsid w:val="00F75DFD"/>
    <w:rsid w:val="00F866F4"/>
    <w:rsid w:val="00FE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66CEF"/>
  <w15:chartTrackingRefBased/>
  <w15:docId w15:val="{AD141F9A-5648-4B64-88CE-AEAFC968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B5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1CE4"/>
    <w:rPr>
      <w:color w:val="0563C1" w:themeColor="hyperlink"/>
      <w:u w:val="single"/>
    </w:rPr>
  </w:style>
  <w:style w:type="paragraph" w:customStyle="1" w:styleId="ce-paragraph">
    <w:name w:val="ce-paragraph"/>
    <w:basedOn w:val="a"/>
    <w:rsid w:val="00F86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55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0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1892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703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2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82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78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54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75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178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6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669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0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43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112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9941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43048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82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8859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0636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9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64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66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53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80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2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4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28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94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4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34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0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62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6530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299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29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90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14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0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83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2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43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30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36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9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5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185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8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886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7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76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2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6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3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31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1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0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3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5131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8250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0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70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03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37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28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7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00596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7045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8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414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78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4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2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6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45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10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40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58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3886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984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55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1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16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33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67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7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8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1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988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7604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0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957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29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6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96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93445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0611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254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844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19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4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283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1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603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27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6200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79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6312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530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8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887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185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65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6483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6388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1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728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164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6700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54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352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0500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73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01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848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3736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2313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696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75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90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7</Pages>
  <Words>1979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Соловарева Виктория Михайловна</dc:creator>
  <cp:keywords/>
  <dc:description/>
  <cp:lastModifiedBy>Каюмова Арина Ринатовна</cp:lastModifiedBy>
  <cp:revision>33</cp:revision>
  <dcterms:created xsi:type="dcterms:W3CDTF">2025-02-11T09:48:00Z</dcterms:created>
  <dcterms:modified xsi:type="dcterms:W3CDTF">2025-11-01T16:01:00Z</dcterms:modified>
</cp:coreProperties>
</file>